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2FC" w:rsidRPr="0076073A" w:rsidRDefault="006F02FC" w:rsidP="006F02FC">
      <w:pPr>
        <w:spacing w:after="0" w:line="408" w:lineRule="auto"/>
        <w:ind w:left="120"/>
        <w:jc w:val="center"/>
        <w:rPr>
          <w:sz w:val="24"/>
          <w:szCs w:val="24"/>
          <w:lang w:val="ru-RU"/>
        </w:rPr>
      </w:pPr>
      <w:bookmarkStart w:id="0" w:name="block-22678077"/>
      <w:r w:rsidRPr="0076073A">
        <w:rPr>
          <w:rFonts w:ascii="Times New Roman" w:hAnsi="Times New Roman"/>
          <w:b/>
          <w:color w:val="000000"/>
          <w:sz w:val="24"/>
          <w:szCs w:val="24"/>
          <w:lang w:val="ru-RU"/>
        </w:rPr>
        <w:t>МИНИСТЕРСТВО ПРОСВЕЩЕНИЯ РОССИЙСКОЙ ФЕДЕРАЦИИ</w:t>
      </w:r>
    </w:p>
    <w:p w:rsidR="006F02FC" w:rsidRPr="0076073A" w:rsidRDefault="006F02FC" w:rsidP="006F02FC">
      <w:pPr>
        <w:spacing w:after="0" w:line="408" w:lineRule="auto"/>
        <w:ind w:left="120"/>
        <w:jc w:val="center"/>
        <w:rPr>
          <w:sz w:val="24"/>
          <w:szCs w:val="24"/>
          <w:lang w:val="ru-RU"/>
        </w:rPr>
      </w:pPr>
      <w:r w:rsidRPr="0076073A">
        <w:rPr>
          <w:rFonts w:ascii="Times New Roman" w:hAnsi="Times New Roman"/>
          <w:b/>
          <w:color w:val="000000"/>
          <w:sz w:val="24"/>
          <w:szCs w:val="24"/>
          <w:lang w:val="ru-RU"/>
        </w:rPr>
        <w:t>‌</w:t>
      </w:r>
      <w:bookmarkStart w:id="1" w:name="326412a7-2759-4e4f-bde6-d270fe4a688f"/>
      <w:r w:rsidRPr="0076073A">
        <w:rPr>
          <w:rFonts w:ascii="Times New Roman" w:hAnsi="Times New Roman"/>
          <w:b/>
          <w:color w:val="000000"/>
          <w:sz w:val="24"/>
          <w:szCs w:val="24"/>
          <w:lang w:val="ru-RU"/>
        </w:rPr>
        <w:t xml:space="preserve">Министерство общего и профессионального образования Ростовской области </w:t>
      </w:r>
      <w:bookmarkEnd w:id="1"/>
      <w:r w:rsidRPr="0076073A">
        <w:rPr>
          <w:rFonts w:ascii="Times New Roman" w:hAnsi="Times New Roman"/>
          <w:b/>
          <w:color w:val="000000"/>
          <w:sz w:val="24"/>
          <w:szCs w:val="24"/>
          <w:lang w:val="ru-RU"/>
        </w:rPr>
        <w:t xml:space="preserve">‌‌ </w:t>
      </w:r>
    </w:p>
    <w:p w:rsidR="006F02FC" w:rsidRPr="0076073A" w:rsidRDefault="006F02FC" w:rsidP="006F02FC">
      <w:pPr>
        <w:spacing w:after="0" w:line="408" w:lineRule="auto"/>
        <w:ind w:left="120"/>
        <w:jc w:val="center"/>
        <w:rPr>
          <w:sz w:val="24"/>
          <w:szCs w:val="24"/>
          <w:lang w:val="ru-RU"/>
        </w:rPr>
      </w:pPr>
      <w:r w:rsidRPr="0076073A">
        <w:rPr>
          <w:rFonts w:ascii="Times New Roman" w:hAnsi="Times New Roman"/>
          <w:b/>
          <w:color w:val="000000"/>
          <w:sz w:val="24"/>
          <w:szCs w:val="24"/>
          <w:lang w:val="ru-RU"/>
        </w:rPr>
        <w:t>‌</w:t>
      </w:r>
      <w:bookmarkStart w:id="2" w:name="136dcea1-2d9e-4c3b-8c18-19bdf8f2b14a"/>
      <w:r w:rsidRPr="0076073A">
        <w:rPr>
          <w:rFonts w:ascii="Times New Roman" w:hAnsi="Times New Roman"/>
          <w:b/>
          <w:color w:val="000000"/>
          <w:sz w:val="24"/>
          <w:szCs w:val="24"/>
          <w:lang w:val="ru-RU"/>
        </w:rPr>
        <w:t xml:space="preserve">Управление образования </w:t>
      </w:r>
      <w:proofErr w:type="spellStart"/>
      <w:r w:rsidRPr="0076073A">
        <w:rPr>
          <w:rFonts w:ascii="Times New Roman" w:hAnsi="Times New Roman"/>
          <w:b/>
          <w:color w:val="000000"/>
          <w:sz w:val="24"/>
          <w:szCs w:val="24"/>
          <w:lang w:val="ru-RU"/>
        </w:rPr>
        <w:t>Зимовниковского</w:t>
      </w:r>
      <w:proofErr w:type="spellEnd"/>
      <w:r w:rsidRPr="0076073A">
        <w:rPr>
          <w:rFonts w:ascii="Times New Roman" w:hAnsi="Times New Roman"/>
          <w:b/>
          <w:color w:val="000000"/>
          <w:sz w:val="24"/>
          <w:szCs w:val="24"/>
          <w:lang w:val="ru-RU"/>
        </w:rPr>
        <w:t xml:space="preserve"> района</w:t>
      </w:r>
      <w:bookmarkEnd w:id="2"/>
      <w:r w:rsidRPr="0076073A">
        <w:rPr>
          <w:rFonts w:ascii="Times New Roman" w:hAnsi="Times New Roman"/>
          <w:b/>
          <w:color w:val="000000"/>
          <w:sz w:val="24"/>
          <w:szCs w:val="24"/>
          <w:lang w:val="ru-RU"/>
        </w:rPr>
        <w:t>‌</w:t>
      </w:r>
      <w:r w:rsidRPr="0076073A">
        <w:rPr>
          <w:rFonts w:ascii="Times New Roman" w:hAnsi="Times New Roman"/>
          <w:color w:val="000000"/>
          <w:sz w:val="24"/>
          <w:szCs w:val="24"/>
          <w:lang w:val="ru-RU"/>
        </w:rPr>
        <w:t>​</w:t>
      </w:r>
    </w:p>
    <w:p w:rsidR="006F02FC" w:rsidRPr="0076073A" w:rsidRDefault="006F02FC" w:rsidP="006F02FC">
      <w:pPr>
        <w:spacing w:after="0" w:line="408" w:lineRule="auto"/>
        <w:ind w:left="120"/>
        <w:jc w:val="center"/>
        <w:rPr>
          <w:sz w:val="24"/>
          <w:szCs w:val="24"/>
          <w:lang w:val="ru-RU"/>
        </w:rPr>
      </w:pPr>
      <w:r w:rsidRPr="0076073A">
        <w:rPr>
          <w:rFonts w:ascii="Times New Roman" w:hAnsi="Times New Roman"/>
          <w:b/>
          <w:color w:val="000000"/>
          <w:sz w:val="24"/>
          <w:szCs w:val="24"/>
          <w:lang w:val="ru-RU"/>
        </w:rPr>
        <w:t xml:space="preserve">МБОУ </w:t>
      </w:r>
      <w:proofErr w:type="spellStart"/>
      <w:r w:rsidRPr="0076073A">
        <w:rPr>
          <w:rFonts w:ascii="Times New Roman" w:hAnsi="Times New Roman"/>
          <w:b/>
          <w:color w:val="000000"/>
          <w:sz w:val="24"/>
          <w:szCs w:val="24"/>
          <w:lang w:val="ru-RU"/>
        </w:rPr>
        <w:t>Зимовниковская</w:t>
      </w:r>
      <w:proofErr w:type="spellEnd"/>
      <w:r w:rsidRPr="0076073A">
        <w:rPr>
          <w:rFonts w:ascii="Times New Roman" w:hAnsi="Times New Roman"/>
          <w:b/>
          <w:color w:val="000000"/>
          <w:sz w:val="24"/>
          <w:szCs w:val="24"/>
          <w:lang w:val="ru-RU"/>
        </w:rPr>
        <w:t xml:space="preserve"> СОШ № 10</w:t>
      </w:r>
    </w:p>
    <w:p w:rsidR="006F02FC" w:rsidRPr="00150897" w:rsidRDefault="006F02FC" w:rsidP="006F02FC">
      <w:pPr>
        <w:spacing w:after="0"/>
        <w:ind w:left="120"/>
        <w:rPr>
          <w:lang w:val="ru-RU"/>
        </w:rPr>
      </w:pPr>
    </w:p>
    <w:p w:rsidR="006F02FC" w:rsidRPr="00150897" w:rsidRDefault="006F02FC" w:rsidP="006F02FC">
      <w:pPr>
        <w:spacing w:after="0"/>
        <w:ind w:left="120"/>
        <w:rPr>
          <w:lang w:val="ru-RU"/>
        </w:rPr>
      </w:pPr>
    </w:p>
    <w:p w:rsidR="006F02FC" w:rsidRPr="00150897" w:rsidRDefault="006F02FC" w:rsidP="006F02FC">
      <w:pPr>
        <w:spacing w:after="0"/>
        <w:ind w:left="120"/>
        <w:rPr>
          <w:lang w:val="ru-RU"/>
        </w:rPr>
      </w:pPr>
    </w:p>
    <w:p w:rsidR="006F02FC" w:rsidRPr="00150897" w:rsidRDefault="006F02FC" w:rsidP="006F02FC">
      <w:pPr>
        <w:spacing w:after="0"/>
        <w:ind w:left="120"/>
        <w:rPr>
          <w:lang w:val="ru-RU"/>
        </w:rPr>
      </w:pPr>
    </w:p>
    <w:tbl>
      <w:tblPr>
        <w:tblW w:w="9747" w:type="dxa"/>
        <w:tblLook w:val="04A0" w:firstRow="1" w:lastRow="0" w:firstColumn="1" w:lastColumn="0" w:noHBand="0" w:noVBand="1"/>
      </w:tblPr>
      <w:tblGrid>
        <w:gridCol w:w="3114"/>
        <w:gridCol w:w="2948"/>
        <w:gridCol w:w="3685"/>
      </w:tblGrid>
      <w:tr w:rsidR="006F02FC" w:rsidRPr="006F02FC" w:rsidTr="000D7988">
        <w:tc>
          <w:tcPr>
            <w:tcW w:w="3114" w:type="dxa"/>
          </w:tcPr>
          <w:p w:rsidR="006F02FC" w:rsidRPr="0040209D" w:rsidRDefault="006F02FC" w:rsidP="000D7988">
            <w:pPr>
              <w:autoSpaceDE w:val="0"/>
              <w:autoSpaceDN w:val="0"/>
              <w:spacing w:after="120" w:line="240" w:lineRule="auto"/>
              <w:jc w:val="both"/>
              <w:rPr>
                <w:rFonts w:ascii="Times New Roman" w:eastAsia="Times New Roman" w:hAnsi="Times New Roman"/>
                <w:color w:val="000000"/>
                <w:sz w:val="24"/>
                <w:szCs w:val="24"/>
                <w:lang w:val="ru-RU"/>
              </w:rPr>
            </w:pPr>
            <w:bookmarkStart w:id="3" w:name="_GoBack"/>
            <w:bookmarkEnd w:id="3"/>
          </w:p>
        </w:tc>
        <w:tc>
          <w:tcPr>
            <w:tcW w:w="2948" w:type="dxa"/>
          </w:tcPr>
          <w:p w:rsidR="006F02FC" w:rsidRPr="0040209D" w:rsidRDefault="006F02FC" w:rsidP="000D7988">
            <w:pPr>
              <w:autoSpaceDE w:val="0"/>
              <w:autoSpaceDN w:val="0"/>
              <w:spacing w:after="120" w:line="240" w:lineRule="auto"/>
              <w:jc w:val="both"/>
              <w:rPr>
                <w:rFonts w:ascii="Times New Roman" w:eastAsia="Times New Roman" w:hAnsi="Times New Roman"/>
                <w:color w:val="000000"/>
                <w:sz w:val="24"/>
                <w:szCs w:val="24"/>
                <w:lang w:val="ru-RU"/>
              </w:rPr>
            </w:pPr>
          </w:p>
        </w:tc>
        <w:tc>
          <w:tcPr>
            <w:tcW w:w="3685" w:type="dxa"/>
          </w:tcPr>
          <w:p w:rsidR="006F02FC" w:rsidRDefault="006F02FC" w:rsidP="000D798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F02FC" w:rsidRPr="008944ED" w:rsidRDefault="006F02FC" w:rsidP="000D798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МБОУ </w:t>
            </w:r>
            <w:proofErr w:type="spellStart"/>
            <w:r w:rsidRPr="008944ED">
              <w:rPr>
                <w:rFonts w:ascii="Times New Roman" w:eastAsia="Times New Roman" w:hAnsi="Times New Roman"/>
                <w:color w:val="000000"/>
                <w:sz w:val="28"/>
                <w:szCs w:val="28"/>
                <w:lang w:val="ru-RU"/>
              </w:rPr>
              <w:t>Зимовниковской</w:t>
            </w:r>
            <w:proofErr w:type="spellEnd"/>
            <w:r w:rsidRPr="008944ED">
              <w:rPr>
                <w:rFonts w:ascii="Times New Roman" w:eastAsia="Times New Roman" w:hAnsi="Times New Roman"/>
                <w:color w:val="000000"/>
                <w:sz w:val="28"/>
                <w:szCs w:val="28"/>
                <w:lang w:val="ru-RU"/>
              </w:rPr>
              <w:t xml:space="preserve"> СОШ</w:t>
            </w:r>
            <w:r>
              <w:rPr>
                <w:rFonts w:ascii="Times New Roman" w:eastAsia="Times New Roman" w:hAnsi="Times New Roman"/>
                <w:color w:val="000000"/>
                <w:sz w:val="28"/>
                <w:szCs w:val="28"/>
                <w:lang w:val="ru-RU"/>
              </w:rPr>
              <w:t xml:space="preserve"> № </w:t>
            </w:r>
            <w:r w:rsidRPr="008944ED">
              <w:rPr>
                <w:rFonts w:ascii="Times New Roman" w:eastAsia="Times New Roman" w:hAnsi="Times New Roman"/>
                <w:color w:val="000000"/>
                <w:sz w:val="28"/>
                <w:szCs w:val="28"/>
                <w:lang w:val="ru-RU"/>
              </w:rPr>
              <w:t>10</w:t>
            </w:r>
          </w:p>
          <w:p w:rsidR="006F02FC" w:rsidRDefault="006F02FC" w:rsidP="000D798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F02FC" w:rsidRPr="008944ED" w:rsidRDefault="006F02FC" w:rsidP="000D7988">
            <w:pPr>
              <w:autoSpaceDE w:val="0"/>
              <w:autoSpaceDN w:val="0"/>
              <w:spacing w:after="0" w:line="240" w:lineRule="auto"/>
              <w:jc w:val="center"/>
              <w:rPr>
                <w:rFonts w:ascii="Times New Roman" w:eastAsia="Times New Roman" w:hAnsi="Times New Roman"/>
                <w:color w:val="000000"/>
                <w:sz w:val="24"/>
                <w:szCs w:val="24"/>
                <w:lang w:val="ru-RU"/>
              </w:rPr>
            </w:pPr>
            <w:r w:rsidRPr="00D54F6F">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О. П. Полищук</w:t>
            </w:r>
          </w:p>
          <w:p w:rsidR="006F02FC" w:rsidRDefault="006F02FC" w:rsidP="000D798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109 от «</w:t>
            </w:r>
            <w:r w:rsidRPr="00344265">
              <w:rPr>
                <w:rFonts w:ascii="Times New Roman" w:eastAsia="Times New Roman" w:hAnsi="Times New Roman"/>
                <w:color w:val="000000"/>
                <w:sz w:val="24"/>
                <w:szCs w:val="24"/>
                <w:lang w:val="ru-RU"/>
              </w:rPr>
              <w:t>30</w:t>
            </w:r>
            <w:proofErr w:type="gramStart"/>
            <w:r>
              <w:rPr>
                <w:rFonts w:ascii="Times New Roman" w:eastAsia="Times New Roman" w:hAnsi="Times New Roman"/>
                <w:color w:val="000000"/>
                <w:sz w:val="24"/>
                <w:szCs w:val="24"/>
                <w:lang w:val="ru-RU"/>
              </w:rPr>
              <w:t>»</w:t>
            </w:r>
            <w:r w:rsidRPr="000A07FF">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08</w:t>
            </w:r>
            <w:r w:rsidRPr="000A07FF">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2024г.</w:t>
            </w:r>
            <w:proofErr w:type="gramEnd"/>
          </w:p>
          <w:p w:rsidR="006F02FC" w:rsidRPr="0040209D" w:rsidRDefault="006F02FC" w:rsidP="000D7988">
            <w:pPr>
              <w:autoSpaceDE w:val="0"/>
              <w:autoSpaceDN w:val="0"/>
              <w:spacing w:after="120" w:line="240" w:lineRule="auto"/>
              <w:jc w:val="both"/>
              <w:rPr>
                <w:rFonts w:ascii="Times New Roman" w:eastAsia="Times New Roman" w:hAnsi="Times New Roman"/>
                <w:color w:val="000000"/>
                <w:sz w:val="24"/>
                <w:szCs w:val="24"/>
                <w:lang w:val="ru-RU"/>
              </w:rPr>
            </w:pPr>
          </w:p>
        </w:tc>
      </w:tr>
    </w:tbl>
    <w:p w:rsidR="006F02FC" w:rsidRPr="001553D1" w:rsidRDefault="006F02FC" w:rsidP="006F02FC">
      <w:pPr>
        <w:spacing w:after="0"/>
        <w:ind w:left="120"/>
        <w:rPr>
          <w:lang w:val="ru-RU"/>
        </w:rPr>
      </w:pPr>
    </w:p>
    <w:p w:rsidR="006F02FC" w:rsidRPr="001553D1" w:rsidRDefault="006F02FC" w:rsidP="006F02FC">
      <w:pPr>
        <w:spacing w:after="0"/>
        <w:ind w:left="120"/>
        <w:rPr>
          <w:lang w:val="ru-RU"/>
        </w:rPr>
      </w:pPr>
      <w:r w:rsidRPr="001553D1">
        <w:rPr>
          <w:rFonts w:ascii="Times New Roman" w:hAnsi="Times New Roman"/>
          <w:color w:val="000000"/>
          <w:sz w:val="28"/>
          <w:lang w:val="ru-RU"/>
        </w:rPr>
        <w:t>‌</w:t>
      </w:r>
    </w:p>
    <w:p w:rsidR="006F02FC" w:rsidRPr="001553D1" w:rsidRDefault="006F02FC" w:rsidP="006F02FC">
      <w:pPr>
        <w:spacing w:after="0"/>
        <w:ind w:left="120"/>
        <w:rPr>
          <w:lang w:val="ru-RU"/>
        </w:rPr>
      </w:pPr>
    </w:p>
    <w:p w:rsidR="006F02FC" w:rsidRPr="001553D1" w:rsidRDefault="006F02FC" w:rsidP="006F02FC">
      <w:pPr>
        <w:spacing w:after="0"/>
        <w:ind w:left="120"/>
        <w:rPr>
          <w:lang w:val="ru-RU"/>
        </w:rPr>
      </w:pPr>
    </w:p>
    <w:p w:rsidR="006F02FC" w:rsidRPr="001553D1" w:rsidRDefault="006F02FC" w:rsidP="006F02FC">
      <w:pPr>
        <w:spacing w:after="0"/>
        <w:ind w:left="120"/>
        <w:rPr>
          <w:lang w:val="ru-RU"/>
        </w:rPr>
      </w:pPr>
    </w:p>
    <w:p w:rsidR="006F02FC" w:rsidRPr="001553D1" w:rsidRDefault="006F02FC" w:rsidP="006F02FC">
      <w:pPr>
        <w:spacing w:after="0" w:line="408" w:lineRule="auto"/>
        <w:ind w:left="120"/>
        <w:jc w:val="center"/>
        <w:rPr>
          <w:lang w:val="ru-RU"/>
        </w:rPr>
      </w:pPr>
      <w:r w:rsidRPr="001553D1">
        <w:rPr>
          <w:rFonts w:ascii="Times New Roman" w:hAnsi="Times New Roman"/>
          <w:b/>
          <w:color w:val="000000"/>
          <w:sz w:val="28"/>
          <w:lang w:val="ru-RU"/>
        </w:rPr>
        <w:t>РАБОЧАЯ ПРОГРАММА</w:t>
      </w:r>
    </w:p>
    <w:p w:rsidR="006F02FC" w:rsidRPr="001553D1" w:rsidRDefault="006F02FC" w:rsidP="006F02FC">
      <w:pPr>
        <w:spacing w:after="0" w:line="408" w:lineRule="auto"/>
        <w:ind w:left="120"/>
        <w:jc w:val="center"/>
        <w:rPr>
          <w:lang w:val="ru-RU"/>
        </w:rPr>
      </w:pPr>
      <w:r w:rsidRPr="001553D1">
        <w:rPr>
          <w:rFonts w:ascii="Times New Roman" w:hAnsi="Times New Roman"/>
          <w:color w:val="000000"/>
          <w:sz w:val="28"/>
          <w:lang w:val="ru-RU"/>
        </w:rPr>
        <w:t>(</w:t>
      </w:r>
      <w:r>
        <w:rPr>
          <w:rFonts w:ascii="Times New Roman" w:hAnsi="Times New Roman"/>
          <w:color w:val="000000"/>
          <w:sz w:val="28"/>
        </w:rPr>
        <w:t>ID</w:t>
      </w:r>
      <w:r w:rsidRPr="001553D1">
        <w:rPr>
          <w:rFonts w:ascii="Times New Roman" w:hAnsi="Times New Roman"/>
          <w:color w:val="000000"/>
          <w:sz w:val="28"/>
          <w:lang w:val="ru-RU"/>
        </w:rPr>
        <w:t xml:space="preserve"> </w:t>
      </w:r>
      <w:r>
        <w:rPr>
          <w:rFonts w:ascii="Times New Roman" w:hAnsi="Times New Roman"/>
          <w:color w:val="000000"/>
          <w:sz w:val="28"/>
          <w:lang w:val="ru-RU"/>
        </w:rPr>
        <w:t>3016818</w:t>
      </w:r>
      <w:r w:rsidRPr="001553D1">
        <w:rPr>
          <w:rFonts w:ascii="Times New Roman" w:hAnsi="Times New Roman"/>
          <w:color w:val="000000"/>
          <w:sz w:val="28"/>
          <w:lang w:val="ru-RU"/>
        </w:rPr>
        <w:t>)</w:t>
      </w:r>
    </w:p>
    <w:p w:rsidR="006F02FC" w:rsidRPr="001553D1" w:rsidRDefault="006F02FC" w:rsidP="006F02FC">
      <w:pPr>
        <w:spacing w:after="0"/>
        <w:ind w:left="120"/>
        <w:jc w:val="center"/>
        <w:rPr>
          <w:lang w:val="ru-RU"/>
        </w:rPr>
      </w:pPr>
    </w:p>
    <w:p w:rsidR="006F02FC" w:rsidRPr="001553D1" w:rsidRDefault="006F02FC" w:rsidP="006F02FC">
      <w:pPr>
        <w:spacing w:after="0" w:line="408" w:lineRule="auto"/>
        <w:ind w:left="120"/>
        <w:jc w:val="center"/>
        <w:rPr>
          <w:lang w:val="ru-RU"/>
        </w:rPr>
      </w:pPr>
      <w:r w:rsidRPr="001553D1">
        <w:rPr>
          <w:rFonts w:ascii="Times New Roman" w:hAnsi="Times New Roman"/>
          <w:b/>
          <w:color w:val="000000"/>
          <w:sz w:val="28"/>
          <w:lang w:val="ru-RU"/>
        </w:rPr>
        <w:t>учебного предмета «</w:t>
      </w:r>
      <w:r>
        <w:rPr>
          <w:rFonts w:ascii="Times New Roman" w:hAnsi="Times New Roman"/>
          <w:b/>
          <w:color w:val="000000"/>
          <w:sz w:val="28"/>
          <w:lang w:val="ru-RU"/>
        </w:rPr>
        <w:t>Геометрия</w:t>
      </w:r>
      <w:r>
        <w:rPr>
          <w:rFonts w:ascii="Times New Roman" w:hAnsi="Times New Roman"/>
          <w:b/>
          <w:color w:val="000000"/>
          <w:sz w:val="28"/>
          <w:lang w:val="ru-RU"/>
        </w:rPr>
        <w:t xml:space="preserve">. </w:t>
      </w:r>
      <w:r>
        <w:rPr>
          <w:rFonts w:ascii="Times New Roman" w:hAnsi="Times New Roman"/>
          <w:b/>
          <w:color w:val="000000"/>
          <w:sz w:val="28"/>
          <w:lang w:val="ru-RU"/>
        </w:rPr>
        <w:t xml:space="preserve">Углубленный </w:t>
      </w:r>
      <w:r>
        <w:rPr>
          <w:rFonts w:ascii="Times New Roman" w:hAnsi="Times New Roman"/>
          <w:b/>
          <w:color w:val="000000"/>
          <w:sz w:val="28"/>
          <w:lang w:val="ru-RU"/>
        </w:rPr>
        <w:t>уровень</w:t>
      </w:r>
      <w:r w:rsidRPr="001553D1">
        <w:rPr>
          <w:rFonts w:ascii="Times New Roman" w:hAnsi="Times New Roman"/>
          <w:b/>
          <w:color w:val="000000"/>
          <w:sz w:val="28"/>
          <w:lang w:val="ru-RU"/>
        </w:rPr>
        <w:t>»</w:t>
      </w:r>
    </w:p>
    <w:p w:rsidR="006F02FC" w:rsidRPr="001553D1" w:rsidRDefault="006F02FC" w:rsidP="006F02FC">
      <w:pPr>
        <w:spacing w:after="0" w:line="408" w:lineRule="auto"/>
        <w:ind w:left="120"/>
        <w:jc w:val="center"/>
        <w:rPr>
          <w:lang w:val="ru-RU"/>
        </w:rPr>
      </w:pPr>
      <w:r>
        <w:rPr>
          <w:rFonts w:ascii="Times New Roman" w:hAnsi="Times New Roman"/>
          <w:color w:val="000000"/>
          <w:sz w:val="28"/>
          <w:lang w:val="ru-RU"/>
        </w:rPr>
        <w:t>для обучающихся 10</w:t>
      </w:r>
      <w:r w:rsidRPr="001553D1">
        <w:rPr>
          <w:rFonts w:ascii="Times New Roman" w:hAnsi="Times New Roman"/>
          <w:color w:val="000000"/>
          <w:sz w:val="28"/>
          <w:lang w:val="ru-RU"/>
        </w:rPr>
        <w:t xml:space="preserve"> </w:t>
      </w:r>
      <w:r w:rsidRPr="001553D1">
        <w:rPr>
          <w:rFonts w:ascii="Calibri" w:hAnsi="Calibri"/>
          <w:color w:val="000000"/>
          <w:sz w:val="28"/>
          <w:lang w:val="ru-RU"/>
        </w:rPr>
        <w:t xml:space="preserve">– </w:t>
      </w:r>
      <w:r>
        <w:rPr>
          <w:rFonts w:ascii="Times New Roman" w:hAnsi="Times New Roman"/>
          <w:color w:val="000000"/>
          <w:sz w:val="28"/>
          <w:lang w:val="ru-RU"/>
        </w:rPr>
        <w:t>11</w:t>
      </w:r>
      <w:r w:rsidRPr="001553D1">
        <w:rPr>
          <w:rFonts w:ascii="Times New Roman" w:hAnsi="Times New Roman"/>
          <w:color w:val="000000"/>
          <w:sz w:val="28"/>
          <w:lang w:val="ru-RU"/>
        </w:rPr>
        <w:t xml:space="preserve"> классов </w:t>
      </w:r>
    </w:p>
    <w:p w:rsidR="006F02FC" w:rsidRPr="001553D1" w:rsidRDefault="006F02FC" w:rsidP="006F02FC">
      <w:pPr>
        <w:spacing w:after="0"/>
        <w:ind w:left="120"/>
        <w:jc w:val="center"/>
        <w:rPr>
          <w:lang w:val="ru-RU"/>
        </w:rPr>
      </w:pPr>
    </w:p>
    <w:p w:rsidR="006F02FC" w:rsidRPr="001553D1" w:rsidRDefault="006F02FC" w:rsidP="006F02FC">
      <w:pPr>
        <w:spacing w:after="0"/>
        <w:ind w:left="120"/>
        <w:jc w:val="center"/>
        <w:rPr>
          <w:lang w:val="ru-RU"/>
        </w:rPr>
      </w:pPr>
    </w:p>
    <w:p w:rsidR="006F02FC" w:rsidRPr="001553D1" w:rsidRDefault="006F02FC" w:rsidP="006F02FC">
      <w:pPr>
        <w:spacing w:after="0"/>
        <w:ind w:left="120"/>
        <w:jc w:val="center"/>
        <w:rPr>
          <w:lang w:val="ru-RU"/>
        </w:rPr>
      </w:pPr>
    </w:p>
    <w:p w:rsidR="006F02FC" w:rsidRPr="001553D1" w:rsidRDefault="006F02FC" w:rsidP="006F02FC">
      <w:pPr>
        <w:spacing w:after="0"/>
        <w:ind w:left="120"/>
        <w:jc w:val="center"/>
        <w:rPr>
          <w:lang w:val="ru-RU"/>
        </w:rPr>
      </w:pPr>
    </w:p>
    <w:p w:rsidR="006F02FC" w:rsidRPr="001553D1" w:rsidRDefault="006F02FC" w:rsidP="006F02FC">
      <w:pPr>
        <w:spacing w:after="0"/>
        <w:rPr>
          <w:lang w:val="ru-RU"/>
        </w:rPr>
      </w:pPr>
    </w:p>
    <w:p w:rsidR="006F02FC" w:rsidRPr="001553D1" w:rsidRDefault="006F02FC" w:rsidP="006F02FC">
      <w:pPr>
        <w:spacing w:after="0"/>
        <w:ind w:left="120"/>
        <w:jc w:val="center"/>
        <w:rPr>
          <w:lang w:val="ru-RU"/>
        </w:rPr>
      </w:pPr>
    </w:p>
    <w:p w:rsidR="006F02FC" w:rsidRDefault="006F02FC" w:rsidP="006F02FC">
      <w:pPr>
        <w:spacing w:after="0"/>
        <w:ind w:left="120"/>
        <w:jc w:val="center"/>
        <w:rPr>
          <w:rFonts w:ascii="Times New Roman" w:hAnsi="Times New Roman"/>
          <w:color w:val="000000"/>
          <w:sz w:val="28"/>
          <w:lang w:val="ru-RU"/>
        </w:rPr>
      </w:pPr>
      <w:r w:rsidRPr="001553D1">
        <w:rPr>
          <w:rFonts w:ascii="Times New Roman" w:hAnsi="Times New Roman"/>
          <w:color w:val="000000"/>
          <w:sz w:val="28"/>
          <w:lang w:val="ru-RU"/>
        </w:rPr>
        <w:t>​</w:t>
      </w:r>
      <w:bookmarkStart w:id="4" w:name="ea1153b0-1c57-4e3e-bd72-9418d6c953dd"/>
    </w:p>
    <w:p w:rsidR="006F02FC" w:rsidRDefault="006F02FC" w:rsidP="006F02FC">
      <w:pPr>
        <w:spacing w:after="0"/>
        <w:ind w:left="120"/>
        <w:jc w:val="center"/>
        <w:rPr>
          <w:rFonts w:ascii="Times New Roman" w:hAnsi="Times New Roman"/>
          <w:color w:val="000000"/>
          <w:sz w:val="28"/>
          <w:lang w:val="ru-RU"/>
        </w:rPr>
      </w:pPr>
    </w:p>
    <w:p w:rsidR="006F02FC" w:rsidRDefault="006F02FC" w:rsidP="006F02FC">
      <w:pPr>
        <w:spacing w:after="0"/>
        <w:ind w:left="120"/>
        <w:jc w:val="center"/>
        <w:rPr>
          <w:rFonts w:ascii="Times New Roman" w:hAnsi="Times New Roman"/>
          <w:color w:val="000000"/>
          <w:sz w:val="28"/>
          <w:lang w:val="ru-RU"/>
        </w:rPr>
      </w:pPr>
    </w:p>
    <w:p w:rsidR="006F02FC" w:rsidRDefault="006F02FC" w:rsidP="006F02FC">
      <w:pPr>
        <w:spacing w:after="0"/>
        <w:ind w:left="120"/>
        <w:jc w:val="center"/>
        <w:rPr>
          <w:rFonts w:ascii="Times New Roman" w:hAnsi="Times New Roman"/>
          <w:color w:val="000000"/>
          <w:sz w:val="28"/>
          <w:lang w:val="ru-RU"/>
        </w:rPr>
      </w:pPr>
    </w:p>
    <w:p w:rsidR="006F02FC" w:rsidRDefault="006F02FC" w:rsidP="006F02FC">
      <w:pPr>
        <w:spacing w:after="0"/>
        <w:ind w:left="120"/>
        <w:jc w:val="center"/>
        <w:rPr>
          <w:rFonts w:ascii="Times New Roman" w:hAnsi="Times New Roman"/>
          <w:color w:val="000000"/>
          <w:sz w:val="28"/>
          <w:lang w:val="ru-RU"/>
        </w:rPr>
      </w:pPr>
    </w:p>
    <w:p w:rsidR="006F02FC" w:rsidRPr="00343053" w:rsidRDefault="006F02FC" w:rsidP="006F02FC">
      <w:pPr>
        <w:spacing w:after="0"/>
        <w:ind w:left="120"/>
        <w:jc w:val="center"/>
        <w:rPr>
          <w:lang w:val="ru-RU"/>
        </w:rPr>
      </w:pPr>
      <w:r w:rsidRPr="001553D1">
        <w:rPr>
          <w:rFonts w:ascii="Times New Roman" w:hAnsi="Times New Roman"/>
          <w:b/>
          <w:color w:val="000000"/>
          <w:sz w:val="28"/>
          <w:lang w:val="ru-RU"/>
        </w:rPr>
        <w:t>п. Зимовники</w:t>
      </w:r>
      <w:bookmarkEnd w:id="4"/>
      <w:r w:rsidRPr="001553D1">
        <w:rPr>
          <w:rFonts w:ascii="Times New Roman" w:hAnsi="Times New Roman"/>
          <w:b/>
          <w:color w:val="000000"/>
          <w:sz w:val="28"/>
          <w:lang w:val="ru-RU"/>
        </w:rPr>
        <w:t xml:space="preserve">‌ </w:t>
      </w:r>
      <w:bookmarkStart w:id="5" w:name="ae8dfc76-3a09-41e0-9709-3fc2ade1ca6e"/>
      <w:r>
        <w:rPr>
          <w:rFonts w:ascii="Times New Roman" w:hAnsi="Times New Roman"/>
          <w:b/>
          <w:color w:val="000000"/>
          <w:sz w:val="28"/>
          <w:lang w:val="ru-RU"/>
        </w:rPr>
        <w:t>2024</w:t>
      </w:r>
      <w:r w:rsidRPr="001553D1">
        <w:rPr>
          <w:rFonts w:ascii="Times New Roman" w:hAnsi="Times New Roman"/>
          <w:b/>
          <w:color w:val="000000"/>
          <w:sz w:val="28"/>
          <w:lang w:val="ru-RU"/>
        </w:rPr>
        <w:t>г.</w:t>
      </w:r>
      <w:bookmarkEnd w:id="5"/>
      <w:r w:rsidRPr="001553D1">
        <w:rPr>
          <w:rFonts w:ascii="Times New Roman" w:hAnsi="Times New Roman"/>
          <w:b/>
          <w:color w:val="000000"/>
          <w:sz w:val="28"/>
          <w:lang w:val="ru-RU"/>
        </w:rPr>
        <w:t>‌</w:t>
      </w:r>
      <w:r w:rsidRPr="001553D1">
        <w:rPr>
          <w:rFonts w:ascii="Times New Roman" w:hAnsi="Times New Roman"/>
          <w:color w:val="000000"/>
          <w:sz w:val="28"/>
          <w:lang w:val="ru-RU"/>
        </w:rPr>
        <w:t>​</w:t>
      </w:r>
    </w:p>
    <w:p w:rsidR="00932398" w:rsidRPr="008A06CE" w:rsidRDefault="00932398" w:rsidP="009978F5">
      <w:pPr>
        <w:spacing w:after="0" w:line="408" w:lineRule="auto"/>
        <w:ind w:left="120"/>
        <w:jc w:val="center"/>
        <w:rPr>
          <w:lang w:val="ru-RU"/>
        </w:rPr>
      </w:pPr>
    </w:p>
    <w:p w:rsidR="00932398" w:rsidRPr="008A06CE" w:rsidRDefault="00932398">
      <w:pPr>
        <w:spacing w:after="0"/>
        <w:ind w:left="120"/>
        <w:jc w:val="center"/>
        <w:rPr>
          <w:lang w:val="ru-RU"/>
        </w:rPr>
      </w:pPr>
    </w:p>
    <w:p w:rsidR="00932398" w:rsidRPr="008A06CE" w:rsidRDefault="002B6988">
      <w:pPr>
        <w:spacing w:after="0"/>
        <w:ind w:left="120"/>
        <w:jc w:val="center"/>
        <w:rPr>
          <w:lang w:val="ru-RU"/>
        </w:rPr>
      </w:pPr>
      <w:r w:rsidRPr="008A06CE">
        <w:rPr>
          <w:rFonts w:ascii="Times New Roman" w:hAnsi="Times New Roman"/>
          <w:color w:val="000000"/>
          <w:sz w:val="28"/>
          <w:lang w:val="ru-RU"/>
        </w:rPr>
        <w:t>​</w:t>
      </w:r>
      <w:r w:rsidRPr="008A06CE">
        <w:rPr>
          <w:rFonts w:ascii="Times New Roman" w:hAnsi="Times New Roman"/>
          <w:b/>
          <w:color w:val="000000"/>
          <w:sz w:val="28"/>
          <w:lang w:val="ru-RU"/>
        </w:rPr>
        <w:t>‌ ‌</w:t>
      </w:r>
      <w:r w:rsidRPr="008A06CE">
        <w:rPr>
          <w:rFonts w:ascii="Times New Roman" w:hAnsi="Times New Roman"/>
          <w:color w:val="000000"/>
          <w:sz w:val="28"/>
          <w:lang w:val="ru-RU"/>
        </w:rPr>
        <w:t>​</w:t>
      </w:r>
    </w:p>
    <w:p w:rsidR="00932398" w:rsidRPr="008A06CE" w:rsidRDefault="00932398">
      <w:pPr>
        <w:spacing w:after="0"/>
        <w:ind w:left="120"/>
        <w:rPr>
          <w:lang w:val="ru-RU"/>
        </w:rPr>
      </w:pPr>
    </w:p>
    <w:p w:rsidR="00932398" w:rsidRPr="008A06CE" w:rsidRDefault="00932398">
      <w:pPr>
        <w:rPr>
          <w:lang w:val="ru-RU"/>
        </w:rPr>
        <w:sectPr w:rsidR="00932398" w:rsidRPr="008A06CE">
          <w:pgSz w:w="11906" w:h="16383"/>
          <w:pgMar w:top="1134" w:right="850" w:bottom="1134" w:left="1701" w:header="720" w:footer="720" w:gutter="0"/>
          <w:cols w:space="720"/>
        </w:sectPr>
      </w:pPr>
    </w:p>
    <w:p w:rsidR="00932398" w:rsidRPr="008A06CE" w:rsidRDefault="002B6988">
      <w:pPr>
        <w:spacing w:after="0" w:line="264" w:lineRule="auto"/>
        <w:ind w:left="120"/>
        <w:jc w:val="both"/>
        <w:rPr>
          <w:lang w:val="ru-RU"/>
        </w:rPr>
      </w:pPr>
      <w:bookmarkStart w:id="6" w:name="block-22678078"/>
      <w:bookmarkEnd w:id="0"/>
      <w:r w:rsidRPr="008A06CE">
        <w:rPr>
          <w:rFonts w:ascii="Times New Roman" w:hAnsi="Times New Roman"/>
          <w:b/>
          <w:color w:val="000000"/>
          <w:sz w:val="28"/>
          <w:lang w:val="ru-RU"/>
        </w:rPr>
        <w:lastRenderedPageBreak/>
        <w:t>ПОЯСНИТЕЛЬНАЯ ЗАПИСКА</w:t>
      </w:r>
    </w:p>
    <w:p w:rsidR="00932398" w:rsidRPr="008A06CE" w:rsidRDefault="00932398">
      <w:pPr>
        <w:spacing w:after="0" w:line="264" w:lineRule="auto"/>
        <w:ind w:left="120"/>
        <w:jc w:val="both"/>
        <w:rPr>
          <w:lang w:val="ru-RU"/>
        </w:rPr>
      </w:pP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w:t>
      </w:r>
      <w:r w:rsidRPr="008A06CE">
        <w:rPr>
          <w:rFonts w:ascii="Times New Roman" w:hAnsi="Times New Roman"/>
          <w:color w:val="000000"/>
          <w:sz w:val="28"/>
          <w:lang w:val="ru-RU"/>
        </w:rPr>
        <w:lastRenderedPageBreak/>
        <w:t>обосновании математических утверждений и роли аксиоматики в проведении дедуктивных рассуждений;</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Переход к изучению геометрии на углублённом уровне позволяет:</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w:t>
      </w:r>
      <w:bookmarkStart w:id="7" w:name="04eb6aa7-7a2b-4c78-a285-c233698ad3f6"/>
      <w:r w:rsidRPr="008A06CE">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7"/>
      <w:r w:rsidRPr="008A06CE">
        <w:rPr>
          <w:rFonts w:ascii="Times New Roman" w:hAnsi="Times New Roman"/>
          <w:color w:val="000000"/>
          <w:sz w:val="28"/>
          <w:lang w:val="ru-RU"/>
        </w:rPr>
        <w:t>‌‌</w:t>
      </w:r>
    </w:p>
    <w:p w:rsidR="00932398" w:rsidRPr="008A06CE" w:rsidRDefault="00932398">
      <w:pPr>
        <w:rPr>
          <w:lang w:val="ru-RU"/>
        </w:rPr>
        <w:sectPr w:rsidR="00932398" w:rsidRPr="008A06CE">
          <w:pgSz w:w="11906" w:h="16383"/>
          <w:pgMar w:top="1134" w:right="850" w:bottom="1134" w:left="1701" w:header="720" w:footer="720" w:gutter="0"/>
          <w:cols w:space="720"/>
        </w:sectPr>
      </w:pPr>
    </w:p>
    <w:p w:rsidR="00932398" w:rsidRPr="008A06CE" w:rsidRDefault="002B6988">
      <w:pPr>
        <w:spacing w:after="0" w:line="264" w:lineRule="auto"/>
        <w:ind w:left="120"/>
        <w:jc w:val="both"/>
        <w:rPr>
          <w:lang w:val="ru-RU"/>
        </w:rPr>
      </w:pPr>
      <w:bookmarkStart w:id="8" w:name="block-22678079"/>
      <w:bookmarkEnd w:id="6"/>
      <w:r w:rsidRPr="008A06CE">
        <w:rPr>
          <w:rFonts w:ascii="Times New Roman" w:hAnsi="Times New Roman"/>
          <w:b/>
          <w:color w:val="000000"/>
          <w:sz w:val="28"/>
          <w:lang w:val="ru-RU"/>
        </w:rPr>
        <w:lastRenderedPageBreak/>
        <w:t>СОДЕРЖАНИЕ ОБУЧЕНИЯ</w:t>
      </w:r>
    </w:p>
    <w:p w:rsidR="00932398" w:rsidRPr="008A06CE" w:rsidRDefault="00932398">
      <w:pPr>
        <w:spacing w:after="0" w:line="264" w:lineRule="auto"/>
        <w:ind w:left="120"/>
        <w:jc w:val="both"/>
        <w:rPr>
          <w:lang w:val="ru-RU"/>
        </w:rPr>
      </w:pPr>
    </w:p>
    <w:p w:rsidR="00932398" w:rsidRPr="008A06CE" w:rsidRDefault="002B6988">
      <w:pPr>
        <w:spacing w:after="0" w:line="264" w:lineRule="auto"/>
        <w:ind w:left="120"/>
        <w:jc w:val="both"/>
        <w:rPr>
          <w:lang w:val="ru-RU"/>
        </w:rPr>
      </w:pPr>
      <w:r w:rsidRPr="008A06CE">
        <w:rPr>
          <w:rFonts w:ascii="Times New Roman" w:hAnsi="Times New Roman"/>
          <w:b/>
          <w:color w:val="000000"/>
          <w:sz w:val="28"/>
          <w:lang w:val="ru-RU"/>
        </w:rPr>
        <w:t>10 КЛАСС</w:t>
      </w:r>
    </w:p>
    <w:p w:rsidR="00932398" w:rsidRPr="008A06CE" w:rsidRDefault="00932398">
      <w:pPr>
        <w:spacing w:after="0" w:line="264" w:lineRule="auto"/>
        <w:ind w:left="120"/>
        <w:jc w:val="both"/>
        <w:rPr>
          <w:lang w:val="ru-RU"/>
        </w:rPr>
      </w:pPr>
    </w:p>
    <w:p w:rsidR="00932398" w:rsidRPr="008A06CE" w:rsidRDefault="002B6988">
      <w:pPr>
        <w:spacing w:after="0" w:line="264" w:lineRule="auto"/>
        <w:ind w:firstLine="600"/>
        <w:jc w:val="both"/>
        <w:rPr>
          <w:lang w:val="ru-RU"/>
        </w:rPr>
      </w:pPr>
      <w:r w:rsidRPr="008A06CE">
        <w:rPr>
          <w:rFonts w:ascii="Times New Roman" w:hAnsi="Times New Roman"/>
          <w:b/>
          <w:color w:val="000000"/>
          <w:sz w:val="28"/>
          <w:lang w:val="ru-RU"/>
        </w:rPr>
        <w:t>Прямые и плоскости в пространстве</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932398" w:rsidRPr="008A06CE" w:rsidRDefault="002B6988">
      <w:pPr>
        <w:spacing w:after="0" w:line="264" w:lineRule="auto"/>
        <w:ind w:firstLine="600"/>
        <w:jc w:val="both"/>
        <w:rPr>
          <w:lang w:val="ru-RU"/>
        </w:rPr>
      </w:pPr>
      <w:r w:rsidRPr="008A06CE">
        <w:rPr>
          <w:rFonts w:ascii="Times New Roman" w:hAnsi="Times New Roman"/>
          <w:b/>
          <w:color w:val="000000"/>
          <w:sz w:val="28"/>
          <w:lang w:val="ru-RU"/>
        </w:rPr>
        <w:t>Многогранники</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8A06CE">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8A06CE">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8A06CE">
        <w:rPr>
          <w:rFonts w:ascii="Times New Roman" w:hAnsi="Times New Roman"/>
          <w:color w:val="000000"/>
          <w:sz w:val="28"/>
          <w:lang w:val="ru-RU"/>
        </w:rPr>
        <w:lastRenderedPageBreak/>
        <w:t xml:space="preserve">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932398" w:rsidRPr="008A06CE" w:rsidRDefault="002B6988">
      <w:pPr>
        <w:spacing w:after="0" w:line="264" w:lineRule="auto"/>
        <w:ind w:firstLine="600"/>
        <w:jc w:val="both"/>
        <w:rPr>
          <w:lang w:val="ru-RU"/>
        </w:rPr>
      </w:pPr>
      <w:r w:rsidRPr="008A06CE">
        <w:rPr>
          <w:rFonts w:ascii="Times New Roman" w:hAnsi="Times New Roman"/>
          <w:b/>
          <w:color w:val="000000"/>
          <w:sz w:val="28"/>
          <w:lang w:val="ru-RU"/>
        </w:rPr>
        <w:t>Векторы и координаты в пространстве</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932398" w:rsidRPr="008A06CE" w:rsidRDefault="002B6988">
      <w:pPr>
        <w:spacing w:after="0" w:line="264" w:lineRule="auto"/>
        <w:ind w:left="120"/>
        <w:jc w:val="both"/>
        <w:rPr>
          <w:lang w:val="ru-RU"/>
        </w:rPr>
      </w:pPr>
      <w:r w:rsidRPr="008A06CE">
        <w:rPr>
          <w:rFonts w:ascii="Times New Roman" w:hAnsi="Times New Roman"/>
          <w:b/>
          <w:color w:val="000000"/>
          <w:sz w:val="28"/>
          <w:lang w:val="ru-RU"/>
        </w:rPr>
        <w:t>11 КЛАСС</w:t>
      </w:r>
    </w:p>
    <w:p w:rsidR="00932398" w:rsidRPr="008A06CE" w:rsidRDefault="00932398">
      <w:pPr>
        <w:spacing w:after="0" w:line="264" w:lineRule="auto"/>
        <w:ind w:left="120"/>
        <w:jc w:val="both"/>
        <w:rPr>
          <w:lang w:val="ru-RU"/>
        </w:rPr>
      </w:pPr>
    </w:p>
    <w:p w:rsidR="00932398" w:rsidRPr="008A06CE" w:rsidRDefault="002B6988">
      <w:pPr>
        <w:spacing w:after="0" w:line="264" w:lineRule="auto"/>
        <w:ind w:firstLine="600"/>
        <w:jc w:val="both"/>
        <w:rPr>
          <w:lang w:val="ru-RU"/>
        </w:rPr>
      </w:pPr>
      <w:r w:rsidRPr="008A06CE">
        <w:rPr>
          <w:rFonts w:ascii="Times New Roman" w:hAnsi="Times New Roman"/>
          <w:b/>
          <w:color w:val="000000"/>
          <w:sz w:val="28"/>
          <w:lang w:val="ru-RU"/>
        </w:rPr>
        <w:t>Тела вращения</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sidRPr="008A06CE">
        <w:rPr>
          <w:rFonts w:ascii="Times New Roman" w:hAnsi="Times New Roman"/>
          <w:color w:val="000000"/>
          <w:sz w:val="28"/>
          <w:lang w:val="ru-RU"/>
        </w:rPr>
        <w:lastRenderedPageBreak/>
        <w:t xml:space="preserve">описанного около сферы, сферы, вписанной в многогранник или тело вращения. </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932398" w:rsidRPr="008A06CE" w:rsidRDefault="002B6988">
      <w:pPr>
        <w:spacing w:after="0" w:line="264" w:lineRule="auto"/>
        <w:ind w:firstLine="600"/>
        <w:jc w:val="both"/>
        <w:rPr>
          <w:lang w:val="ru-RU"/>
        </w:rPr>
      </w:pPr>
      <w:r w:rsidRPr="008A06CE">
        <w:rPr>
          <w:rFonts w:ascii="Times New Roman" w:hAnsi="Times New Roman"/>
          <w:b/>
          <w:color w:val="000000"/>
          <w:sz w:val="28"/>
          <w:lang w:val="ru-RU"/>
        </w:rPr>
        <w:t>Векторы и координаты в пространстве</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932398" w:rsidRPr="008A06CE" w:rsidRDefault="002B6988">
      <w:pPr>
        <w:spacing w:after="0" w:line="264" w:lineRule="auto"/>
        <w:ind w:firstLine="600"/>
        <w:jc w:val="both"/>
        <w:rPr>
          <w:lang w:val="ru-RU"/>
        </w:rPr>
      </w:pPr>
      <w:r w:rsidRPr="008A06CE">
        <w:rPr>
          <w:rFonts w:ascii="Times New Roman" w:hAnsi="Times New Roman"/>
          <w:b/>
          <w:color w:val="000000"/>
          <w:sz w:val="28"/>
          <w:lang w:val="ru-RU"/>
        </w:rPr>
        <w:t>Движения в пространстве</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932398" w:rsidRPr="008A06CE" w:rsidRDefault="00932398">
      <w:pPr>
        <w:rPr>
          <w:lang w:val="ru-RU"/>
        </w:rPr>
        <w:sectPr w:rsidR="00932398" w:rsidRPr="008A06CE">
          <w:pgSz w:w="11906" w:h="16383"/>
          <w:pgMar w:top="1134" w:right="850" w:bottom="1134" w:left="1701" w:header="720" w:footer="720" w:gutter="0"/>
          <w:cols w:space="720"/>
        </w:sectPr>
      </w:pPr>
    </w:p>
    <w:p w:rsidR="00932398" w:rsidRPr="008A06CE" w:rsidRDefault="002B6988">
      <w:pPr>
        <w:spacing w:after="0" w:line="264" w:lineRule="auto"/>
        <w:ind w:left="120"/>
        <w:jc w:val="both"/>
        <w:rPr>
          <w:lang w:val="ru-RU"/>
        </w:rPr>
      </w:pPr>
      <w:bookmarkStart w:id="9" w:name="block-22678082"/>
      <w:bookmarkEnd w:id="8"/>
      <w:r w:rsidRPr="008A06CE">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932398" w:rsidRPr="008A06CE" w:rsidRDefault="00932398">
      <w:pPr>
        <w:spacing w:after="0" w:line="264" w:lineRule="auto"/>
        <w:ind w:left="120"/>
        <w:jc w:val="both"/>
        <w:rPr>
          <w:lang w:val="ru-RU"/>
        </w:rPr>
      </w:pPr>
    </w:p>
    <w:p w:rsidR="00932398" w:rsidRPr="008A06CE" w:rsidRDefault="002B6988">
      <w:pPr>
        <w:spacing w:after="0" w:line="264" w:lineRule="auto"/>
        <w:ind w:left="120"/>
        <w:jc w:val="both"/>
        <w:rPr>
          <w:lang w:val="ru-RU"/>
        </w:rPr>
      </w:pPr>
      <w:r w:rsidRPr="008A06CE">
        <w:rPr>
          <w:rFonts w:ascii="Times New Roman" w:hAnsi="Times New Roman"/>
          <w:b/>
          <w:color w:val="000000"/>
          <w:sz w:val="28"/>
          <w:lang w:val="ru-RU"/>
        </w:rPr>
        <w:t>ЛИЧНОСТНЫЕ РЕЗУЛЬТАТЫ</w:t>
      </w:r>
    </w:p>
    <w:p w:rsidR="00932398" w:rsidRPr="008A06CE" w:rsidRDefault="00932398">
      <w:pPr>
        <w:spacing w:after="0" w:line="264" w:lineRule="auto"/>
        <w:ind w:left="120"/>
        <w:jc w:val="both"/>
        <w:rPr>
          <w:lang w:val="ru-RU"/>
        </w:rPr>
      </w:pPr>
    </w:p>
    <w:p w:rsidR="00932398" w:rsidRPr="008A06CE" w:rsidRDefault="002B6988">
      <w:pPr>
        <w:spacing w:after="0" w:line="264" w:lineRule="auto"/>
        <w:ind w:firstLine="600"/>
        <w:jc w:val="both"/>
        <w:rPr>
          <w:lang w:val="ru-RU"/>
        </w:rPr>
      </w:pPr>
      <w:r w:rsidRPr="008A06CE">
        <w:rPr>
          <w:rFonts w:ascii="Times New Roman" w:hAnsi="Times New Roman"/>
          <w:b/>
          <w:color w:val="000000"/>
          <w:sz w:val="28"/>
          <w:lang w:val="ru-RU"/>
        </w:rPr>
        <w:t>1) гражданское воспитание:</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932398" w:rsidRPr="008A06CE" w:rsidRDefault="002B6988">
      <w:pPr>
        <w:spacing w:after="0" w:line="264" w:lineRule="auto"/>
        <w:ind w:firstLine="600"/>
        <w:jc w:val="both"/>
        <w:rPr>
          <w:lang w:val="ru-RU"/>
        </w:rPr>
      </w:pPr>
      <w:r w:rsidRPr="008A06CE">
        <w:rPr>
          <w:rFonts w:ascii="Times New Roman" w:hAnsi="Times New Roman"/>
          <w:b/>
          <w:color w:val="000000"/>
          <w:sz w:val="28"/>
          <w:lang w:val="ru-RU"/>
        </w:rPr>
        <w:t>2) патриотическое воспитание:</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932398" w:rsidRPr="008A06CE" w:rsidRDefault="002B6988">
      <w:pPr>
        <w:spacing w:after="0" w:line="264" w:lineRule="auto"/>
        <w:ind w:firstLine="600"/>
        <w:jc w:val="both"/>
        <w:rPr>
          <w:lang w:val="ru-RU"/>
        </w:rPr>
      </w:pPr>
      <w:r w:rsidRPr="008A06CE">
        <w:rPr>
          <w:rFonts w:ascii="Times New Roman" w:hAnsi="Times New Roman"/>
          <w:b/>
          <w:color w:val="000000"/>
          <w:sz w:val="28"/>
          <w:lang w:val="ru-RU"/>
        </w:rPr>
        <w:t>3) духовно-нравственное воспитание:</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932398" w:rsidRPr="008A06CE" w:rsidRDefault="002B6988">
      <w:pPr>
        <w:spacing w:after="0" w:line="264" w:lineRule="auto"/>
        <w:ind w:firstLine="600"/>
        <w:jc w:val="both"/>
        <w:rPr>
          <w:lang w:val="ru-RU"/>
        </w:rPr>
      </w:pPr>
      <w:r w:rsidRPr="008A06CE">
        <w:rPr>
          <w:rFonts w:ascii="Times New Roman" w:hAnsi="Times New Roman"/>
          <w:b/>
          <w:color w:val="000000"/>
          <w:sz w:val="28"/>
          <w:lang w:val="ru-RU"/>
        </w:rPr>
        <w:t>4) эстетическое воспитание:</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932398" w:rsidRPr="008A06CE" w:rsidRDefault="002B6988">
      <w:pPr>
        <w:spacing w:after="0" w:line="264" w:lineRule="auto"/>
        <w:ind w:firstLine="600"/>
        <w:jc w:val="both"/>
        <w:rPr>
          <w:lang w:val="ru-RU"/>
        </w:rPr>
      </w:pPr>
      <w:r w:rsidRPr="008A06CE">
        <w:rPr>
          <w:rFonts w:ascii="Times New Roman" w:hAnsi="Times New Roman"/>
          <w:b/>
          <w:color w:val="000000"/>
          <w:sz w:val="28"/>
          <w:lang w:val="ru-RU"/>
        </w:rPr>
        <w:t>5) физическое воспитание:</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932398" w:rsidRPr="008A06CE" w:rsidRDefault="002B6988">
      <w:pPr>
        <w:spacing w:after="0" w:line="264" w:lineRule="auto"/>
        <w:ind w:firstLine="600"/>
        <w:jc w:val="both"/>
        <w:rPr>
          <w:lang w:val="ru-RU"/>
        </w:rPr>
      </w:pPr>
      <w:r w:rsidRPr="008A06CE">
        <w:rPr>
          <w:rFonts w:ascii="Times New Roman" w:hAnsi="Times New Roman"/>
          <w:b/>
          <w:color w:val="000000"/>
          <w:sz w:val="28"/>
          <w:lang w:val="ru-RU"/>
        </w:rPr>
        <w:t>6) трудовое воспитание:</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8A06CE">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rsidR="00932398" w:rsidRPr="008A06CE" w:rsidRDefault="002B6988">
      <w:pPr>
        <w:spacing w:after="0" w:line="264" w:lineRule="auto"/>
        <w:ind w:firstLine="600"/>
        <w:jc w:val="both"/>
        <w:rPr>
          <w:lang w:val="ru-RU"/>
        </w:rPr>
      </w:pPr>
      <w:r w:rsidRPr="008A06CE">
        <w:rPr>
          <w:rFonts w:ascii="Times New Roman" w:hAnsi="Times New Roman"/>
          <w:b/>
          <w:color w:val="000000"/>
          <w:sz w:val="28"/>
          <w:lang w:val="ru-RU"/>
        </w:rPr>
        <w:t>7) экологическое воспитание:</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932398" w:rsidRPr="008A06CE" w:rsidRDefault="002B6988">
      <w:pPr>
        <w:spacing w:after="0" w:line="264" w:lineRule="auto"/>
        <w:ind w:firstLine="600"/>
        <w:jc w:val="both"/>
        <w:rPr>
          <w:lang w:val="ru-RU"/>
        </w:rPr>
      </w:pPr>
      <w:r w:rsidRPr="008A06CE">
        <w:rPr>
          <w:rFonts w:ascii="Times New Roman" w:hAnsi="Times New Roman"/>
          <w:b/>
          <w:color w:val="000000"/>
          <w:sz w:val="28"/>
          <w:lang w:val="ru-RU"/>
        </w:rPr>
        <w:t xml:space="preserve">8) ценности научного познания: </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932398" w:rsidRPr="008A06CE" w:rsidRDefault="00932398">
      <w:pPr>
        <w:spacing w:after="0" w:line="264" w:lineRule="auto"/>
        <w:ind w:left="120"/>
        <w:jc w:val="both"/>
        <w:rPr>
          <w:lang w:val="ru-RU"/>
        </w:rPr>
      </w:pPr>
    </w:p>
    <w:p w:rsidR="00932398" w:rsidRPr="008A06CE" w:rsidRDefault="002B6988">
      <w:pPr>
        <w:spacing w:after="0" w:line="264" w:lineRule="auto"/>
        <w:ind w:left="120"/>
        <w:jc w:val="both"/>
        <w:rPr>
          <w:lang w:val="ru-RU"/>
        </w:rPr>
      </w:pPr>
      <w:r w:rsidRPr="008A06CE">
        <w:rPr>
          <w:rFonts w:ascii="Times New Roman" w:hAnsi="Times New Roman"/>
          <w:b/>
          <w:color w:val="000000"/>
          <w:sz w:val="28"/>
          <w:lang w:val="ru-RU"/>
        </w:rPr>
        <w:t>МЕТАПРЕДМЕТНЫЕ РЕЗУЛЬТАТЫ</w:t>
      </w:r>
    </w:p>
    <w:p w:rsidR="00932398" w:rsidRPr="008A06CE" w:rsidRDefault="00932398">
      <w:pPr>
        <w:spacing w:after="0" w:line="264" w:lineRule="auto"/>
        <w:ind w:left="120"/>
        <w:jc w:val="both"/>
        <w:rPr>
          <w:lang w:val="ru-RU"/>
        </w:rPr>
      </w:pPr>
    </w:p>
    <w:p w:rsidR="00932398" w:rsidRPr="008A06CE" w:rsidRDefault="002B6988">
      <w:pPr>
        <w:spacing w:after="0" w:line="264" w:lineRule="auto"/>
        <w:ind w:left="120"/>
        <w:jc w:val="both"/>
        <w:rPr>
          <w:lang w:val="ru-RU"/>
        </w:rPr>
      </w:pPr>
      <w:r w:rsidRPr="008A06CE">
        <w:rPr>
          <w:rFonts w:ascii="Times New Roman" w:hAnsi="Times New Roman"/>
          <w:b/>
          <w:color w:val="000000"/>
          <w:sz w:val="28"/>
          <w:lang w:val="ru-RU"/>
        </w:rPr>
        <w:t>Познавательные универсальные учебные действия</w:t>
      </w:r>
    </w:p>
    <w:p w:rsidR="00932398" w:rsidRPr="008A06CE" w:rsidRDefault="002B6988">
      <w:pPr>
        <w:spacing w:after="0" w:line="264" w:lineRule="auto"/>
        <w:ind w:firstLine="600"/>
        <w:jc w:val="both"/>
        <w:rPr>
          <w:lang w:val="ru-RU"/>
        </w:rPr>
      </w:pPr>
      <w:r w:rsidRPr="008A06CE">
        <w:rPr>
          <w:rFonts w:ascii="Times New Roman" w:hAnsi="Times New Roman"/>
          <w:b/>
          <w:color w:val="000000"/>
          <w:sz w:val="28"/>
          <w:lang w:val="ru-RU"/>
        </w:rPr>
        <w:t>Базовые логические действия:</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32398" w:rsidRPr="008A06CE" w:rsidRDefault="002B6988">
      <w:pPr>
        <w:spacing w:after="0" w:line="264" w:lineRule="auto"/>
        <w:ind w:firstLine="600"/>
        <w:jc w:val="both"/>
        <w:rPr>
          <w:lang w:val="ru-RU"/>
        </w:rPr>
      </w:pPr>
      <w:r w:rsidRPr="008A06CE">
        <w:rPr>
          <w:rFonts w:ascii="Times New Roman" w:hAnsi="Times New Roman"/>
          <w:b/>
          <w:color w:val="000000"/>
          <w:sz w:val="28"/>
          <w:lang w:val="ru-RU"/>
        </w:rPr>
        <w:t>Базовые исследовательские действия:</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932398" w:rsidRPr="008A06CE" w:rsidRDefault="002B6988">
      <w:pPr>
        <w:spacing w:after="0" w:line="264" w:lineRule="auto"/>
        <w:ind w:firstLine="600"/>
        <w:jc w:val="both"/>
        <w:rPr>
          <w:lang w:val="ru-RU"/>
        </w:rPr>
      </w:pPr>
      <w:r w:rsidRPr="008A06CE">
        <w:rPr>
          <w:rFonts w:ascii="Times New Roman" w:hAnsi="Times New Roman"/>
          <w:b/>
          <w:color w:val="000000"/>
          <w:sz w:val="28"/>
          <w:lang w:val="ru-RU"/>
        </w:rPr>
        <w:t>Работа с информацией:</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оценивать надёжность информации по самостоятельно сформулированным критериям.</w:t>
      </w:r>
    </w:p>
    <w:p w:rsidR="00932398" w:rsidRPr="008A06CE" w:rsidRDefault="00932398">
      <w:pPr>
        <w:spacing w:after="0" w:line="264" w:lineRule="auto"/>
        <w:ind w:left="120"/>
        <w:jc w:val="both"/>
        <w:rPr>
          <w:lang w:val="ru-RU"/>
        </w:rPr>
      </w:pPr>
    </w:p>
    <w:p w:rsidR="00932398" w:rsidRPr="008A06CE" w:rsidRDefault="002B6988">
      <w:pPr>
        <w:spacing w:after="0" w:line="264" w:lineRule="auto"/>
        <w:ind w:left="120"/>
        <w:jc w:val="both"/>
        <w:rPr>
          <w:lang w:val="ru-RU"/>
        </w:rPr>
      </w:pPr>
      <w:r w:rsidRPr="008A06CE">
        <w:rPr>
          <w:rFonts w:ascii="Times New Roman" w:hAnsi="Times New Roman"/>
          <w:b/>
          <w:color w:val="000000"/>
          <w:sz w:val="28"/>
          <w:lang w:val="ru-RU"/>
        </w:rPr>
        <w:t>Коммуникативные универсальные учебные действия</w:t>
      </w:r>
    </w:p>
    <w:p w:rsidR="00932398" w:rsidRPr="008A06CE" w:rsidRDefault="002B6988">
      <w:pPr>
        <w:spacing w:after="0" w:line="264" w:lineRule="auto"/>
        <w:ind w:firstLine="600"/>
        <w:jc w:val="both"/>
        <w:rPr>
          <w:lang w:val="ru-RU"/>
        </w:rPr>
      </w:pPr>
      <w:r w:rsidRPr="008A06CE">
        <w:rPr>
          <w:rFonts w:ascii="Times New Roman" w:hAnsi="Times New Roman"/>
          <w:b/>
          <w:color w:val="000000"/>
          <w:sz w:val="28"/>
          <w:lang w:val="ru-RU"/>
        </w:rPr>
        <w:t>Общение:</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932398" w:rsidRPr="008A06CE" w:rsidRDefault="00932398">
      <w:pPr>
        <w:spacing w:after="0" w:line="264" w:lineRule="auto"/>
        <w:ind w:left="120"/>
        <w:jc w:val="both"/>
        <w:rPr>
          <w:lang w:val="ru-RU"/>
        </w:rPr>
      </w:pPr>
    </w:p>
    <w:p w:rsidR="00932398" w:rsidRPr="008A06CE" w:rsidRDefault="002B6988">
      <w:pPr>
        <w:spacing w:after="0" w:line="264" w:lineRule="auto"/>
        <w:ind w:left="120"/>
        <w:jc w:val="both"/>
        <w:rPr>
          <w:lang w:val="ru-RU"/>
        </w:rPr>
      </w:pPr>
      <w:r w:rsidRPr="008A06CE">
        <w:rPr>
          <w:rFonts w:ascii="Times New Roman" w:hAnsi="Times New Roman"/>
          <w:b/>
          <w:color w:val="000000"/>
          <w:sz w:val="28"/>
          <w:lang w:val="ru-RU"/>
        </w:rPr>
        <w:t>Регулятивные универсальные учебные действия</w:t>
      </w:r>
    </w:p>
    <w:p w:rsidR="00932398" w:rsidRPr="008A06CE" w:rsidRDefault="002B6988">
      <w:pPr>
        <w:spacing w:after="0" w:line="264" w:lineRule="auto"/>
        <w:ind w:firstLine="600"/>
        <w:jc w:val="both"/>
        <w:rPr>
          <w:lang w:val="ru-RU"/>
        </w:rPr>
      </w:pPr>
      <w:r w:rsidRPr="008A06CE">
        <w:rPr>
          <w:rFonts w:ascii="Times New Roman" w:hAnsi="Times New Roman"/>
          <w:b/>
          <w:color w:val="000000"/>
          <w:sz w:val="28"/>
          <w:lang w:val="ru-RU"/>
        </w:rPr>
        <w:t>Самоорганизация:</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932398" w:rsidRPr="008A06CE" w:rsidRDefault="002B6988">
      <w:pPr>
        <w:spacing w:after="0" w:line="264" w:lineRule="auto"/>
        <w:ind w:firstLine="600"/>
        <w:jc w:val="both"/>
        <w:rPr>
          <w:lang w:val="ru-RU"/>
        </w:rPr>
      </w:pPr>
      <w:r w:rsidRPr="008A06CE">
        <w:rPr>
          <w:rFonts w:ascii="Times New Roman" w:hAnsi="Times New Roman"/>
          <w:b/>
          <w:color w:val="000000"/>
          <w:sz w:val="28"/>
          <w:lang w:val="ru-RU"/>
        </w:rPr>
        <w:t>Самоконтроль, эмоциональный интеллект:</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932398" w:rsidRPr="008A06CE" w:rsidRDefault="002B6988">
      <w:pPr>
        <w:spacing w:after="0" w:line="264" w:lineRule="auto"/>
        <w:ind w:firstLine="600"/>
        <w:jc w:val="both"/>
        <w:rPr>
          <w:lang w:val="ru-RU"/>
        </w:rPr>
      </w:pPr>
      <w:r w:rsidRPr="008A06CE">
        <w:rPr>
          <w:rFonts w:ascii="Times New Roman" w:hAnsi="Times New Roman"/>
          <w:b/>
          <w:color w:val="000000"/>
          <w:sz w:val="28"/>
          <w:lang w:val="ru-RU"/>
        </w:rPr>
        <w:t>Совместная деятельность:</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932398" w:rsidRPr="008A06CE" w:rsidRDefault="00932398">
      <w:pPr>
        <w:spacing w:after="0" w:line="264" w:lineRule="auto"/>
        <w:ind w:left="120"/>
        <w:jc w:val="both"/>
        <w:rPr>
          <w:lang w:val="ru-RU"/>
        </w:rPr>
      </w:pPr>
    </w:p>
    <w:p w:rsidR="00932398" w:rsidRPr="008A06CE" w:rsidRDefault="002B6988">
      <w:pPr>
        <w:spacing w:after="0" w:line="264" w:lineRule="auto"/>
        <w:ind w:left="120"/>
        <w:jc w:val="both"/>
        <w:rPr>
          <w:lang w:val="ru-RU"/>
        </w:rPr>
      </w:pPr>
      <w:r w:rsidRPr="008A06CE">
        <w:rPr>
          <w:rFonts w:ascii="Times New Roman" w:hAnsi="Times New Roman"/>
          <w:b/>
          <w:color w:val="000000"/>
          <w:sz w:val="28"/>
          <w:lang w:val="ru-RU"/>
        </w:rPr>
        <w:t xml:space="preserve">ПРЕДМЕТНЫЕ РЕЗУЛЬТАТЫ </w:t>
      </w:r>
    </w:p>
    <w:p w:rsidR="00932398" w:rsidRPr="008A06CE" w:rsidRDefault="00932398">
      <w:pPr>
        <w:spacing w:after="0" w:line="264" w:lineRule="auto"/>
        <w:ind w:left="120"/>
        <w:jc w:val="both"/>
        <w:rPr>
          <w:lang w:val="ru-RU"/>
        </w:rPr>
      </w:pP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 xml:space="preserve">К концу </w:t>
      </w:r>
      <w:r w:rsidRPr="008A06CE">
        <w:rPr>
          <w:rFonts w:ascii="Times New Roman" w:hAnsi="Times New Roman"/>
          <w:b/>
          <w:color w:val="000000"/>
          <w:sz w:val="28"/>
          <w:lang w:val="ru-RU"/>
        </w:rPr>
        <w:t>10 класса</w:t>
      </w:r>
      <w:r w:rsidRPr="008A06CE">
        <w:rPr>
          <w:rFonts w:ascii="Times New Roman" w:hAnsi="Times New Roman"/>
          <w:color w:val="000000"/>
          <w:sz w:val="28"/>
          <w:lang w:val="ru-RU"/>
        </w:rPr>
        <w:t xml:space="preserve"> обучающийся научится:</w:t>
      </w:r>
    </w:p>
    <w:p w:rsidR="00932398" w:rsidRPr="008A06CE" w:rsidRDefault="002B6988">
      <w:pPr>
        <w:numPr>
          <w:ilvl w:val="0"/>
          <w:numId w:val="1"/>
        </w:numPr>
        <w:spacing w:after="0" w:line="264" w:lineRule="auto"/>
        <w:jc w:val="both"/>
        <w:rPr>
          <w:lang w:val="ru-RU"/>
        </w:rPr>
      </w:pPr>
      <w:r w:rsidRPr="008A06CE">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932398" w:rsidRPr="008A06CE" w:rsidRDefault="002B6988">
      <w:pPr>
        <w:numPr>
          <w:ilvl w:val="0"/>
          <w:numId w:val="1"/>
        </w:numPr>
        <w:spacing w:after="0" w:line="264" w:lineRule="auto"/>
        <w:jc w:val="both"/>
        <w:rPr>
          <w:lang w:val="ru-RU"/>
        </w:rPr>
      </w:pPr>
      <w:r w:rsidRPr="008A06CE">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932398" w:rsidRPr="008A06CE" w:rsidRDefault="002B6988">
      <w:pPr>
        <w:numPr>
          <w:ilvl w:val="0"/>
          <w:numId w:val="1"/>
        </w:numPr>
        <w:spacing w:after="0" w:line="264" w:lineRule="auto"/>
        <w:jc w:val="both"/>
        <w:rPr>
          <w:lang w:val="ru-RU"/>
        </w:rPr>
      </w:pPr>
      <w:r w:rsidRPr="008A06CE">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932398" w:rsidRPr="008A06CE" w:rsidRDefault="002B6988">
      <w:pPr>
        <w:numPr>
          <w:ilvl w:val="0"/>
          <w:numId w:val="1"/>
        </w:numPr>
        <w:spacing w:after="0" w:line="264" w:lineRule="auto"/>
        <w:jc w:val="both"/>
        <w:rPr>
          <w:lang w:val="ru-RU"/>
        </w:rPr>
      </w:pPr>
      <w:r w:rsidRPr="008A06CE">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
    <w:p w:rsidR="00932398" w:rsidRPr="008A06CE" w:rsidRDefault="002B6988">
      <w:pPr>
        <w:numPr>
          <w:ilvl w:val="0"/>
          <w:numId w:val="1"/>
        </w:numPr>
        <w:spacing w:after="0" w:line="264" w:lineRule="auto"/>
        <w:jc w:val="both"/>
        <w:rPr>
          <w:lang w:val="ru-RU"/>
        </w:rPr>
      </w:pPr>
      <w:r w:rsidRPr="008A06CE">
        <w:rPr>
          <w:rFonts w:ascii="Times New Roman" w:hAnsi="Times New Roman"/>
          <w:color w:val="000000"/>
          <w:sz w:val="28"/>
          <w:lang w:val="ru-RU"/>
        </w:rPr>
        <w:t>свободно оперировать понятиями, связанными с многогранниками;</w:t>
      </w:r>
    </w:p>
    <w:p w:rsidR="00932398" w:rsidRPr="008A06CE" w:rsidRDefault="002B6988">
      <w:pPr>
        <w:numPr>
          <w:ilvl w:val="0"/>
          <w:numId w:val="1"/>
        </w:numPr>
        <w:spacing w:after="0" w:line="264" w:lineRule="auto"/>
        <w:jc w:val="both"/>
        <w:rPr>
          <w:lang w:val="ru-RU"/>
        </w:rPr>
      </w:pPr>
      <w:r w:rsidRPr="008A06CE">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rsidR="00932398" w:rsidRPr="008A06CE" w:rsidRDefault="002B6988">
      <w:pPr>
        <w:numPr>
          <w:ilvl w:val="0"/>
          <w:numId w:val="1"/>
        </w:numPr>
        <w:spacing w:after="0" w:line="264" w:lineRule="auto"/>
        <w:jc w:val="both"/>
        <w:rPr>
          <w:lang w:val="ru-RU"/>
        </w:rPr>
      </w:pPr>
      <w:r w:rsidRPr="008A06CE">
        <w:rPr>
          <w:rFonts w:ascii="Times New Roman" w:hAnsi="Times New Roman"/>
          <w:color w:val="000000"/>
          <w:sz w:val="28"/>
          <w:lang w:val="ru-RU"/>
        </w:rPr>
        <w:t>классифицировать многогранники, выбирая основания для классификации;</w:t>
      </w:r>
    </w:p>
    <w:p w:rsidR="00932398" w:rsidRPr="008A06CE" w:rsidRDefault="002B6988">
      <w:pPr>
        <w:numPr>
          <w:ilvl w:val="0"/>
          <w:numId w:val="1"/>
        </w:numPr>
        <w:spacing w:after="0" w:line="264" w:lineRule="auto"/>
        <w:jc w:val="both"/>
        <w:rPr>
          <w:lang w:val="ru-RU"/>
        </w:rPr>
      </w:pPr>
      <w:r w:rsidRPr="008A06CE">
        <w:rPr>
          <w:rFonts w:ascii="Times New Roman" w:hAnsi="Times New Roman"/>
          <w:color w:val="000000"/>
          <w:sz w:val="28"/>
          <w:lang w:val="ru-RU"/>
        </w:rPr>
        <w:t>свободно оперировать понятиями, связанными с сечением многогранников плоскостью;</w:t>
      </w:r>
    </w:p>
    <w:p w:rsidR="00932398" w:rsidRPr="008A06CE" w:rsidRDefault="002B6988">
      <w:pPr>
        <w:numPr>
          <w:ilvl w:val="0"/>
          <w:numId w:val="1"/>
        </w:numPr>
        <w:spacing w:after="0" w:line="264" w:lineRule="auto"/>
        <w:jc w:val="both"/>
        <w:rPr>
          <w:lang w:val="ru-RU"/>
        </w:rPr>
      </w:pPr>
      <w:r w:rsidRPr="008A06CE">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932398" w:rsidRPr="008A06CE" w:rsidRDefault="002B6988">
      <w:pPr>
        <w:numPr>
          <w:ilvl w:val="0"/>
          <w:numId w:val="1"/>
        </w:numPr>
        <w:spacing w:after="0" w:line="264" w:lineRule="auto"/>
        <w:jc w:val="both"/>
        <w:rPr>
          <w:lang w:val="ru-RU"/>
        </w:rPr>
      </w:pPr>
      <w:r w:rsidRPr="008A06CE">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932398" w:rsidRPr="008A06CE" w:rsidRDefault="002B6988">
      <w:pPr>
        <w:numPr>
          <w:ilvl w:val="0"/>
          <w:numId w:val="1"/>
        </w:numPr>
        <w:spacing w:after="0" w:line="264" w:lineRule="auto"/>
        <w:jc w:val="both"/>
        <w:rPr>
          <w:lang w:val="ru-RU"/>
        </w:rPr>
      </w:pPr>
      <w:r w:rsidRPr="008A06CE">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932398" w:rsidRPr="008A06CE" w:rsidRDefault="002B6988">
      <w:pPr>
        <w:numPr>
          <w:ilvl w:val="0"/>
          <w:numId w:val="1"/>
        </w:numPr>
        <w:spacing w:after="0" w:line="264" w:lineRule="auto"/>
        <w:jc w:val="both"/>
        <w:rPr>
          <w:lang w:val="ru-RU"/>
        </w:rPr>
      </w:pPr>
      <w:r w:rsidRPr="008A06CE">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932398" w:rsidRPr="008A06CE" w:rsidRDefault="002B6988">
      <w:pPr>
        <w:numPr>
          <w:ilvl w:val="0"/>
          <w:numId w:val="1"/>
        </w:numPr>
        <w:spacing w:after="0" w:line="264" w:lineRule="auto"/>
        <w:jc w:val="both"/>
        <w:rPr>
          <w:lang w:val="ru-RU"/>
        </w:rPr>
      </w:pPr>
      <w:r w:rsidRPr="008A06CE">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932398" w:rsidRDefault="002B6988">
      <w:pPr>
        <w:numPr>
          <w:ilvl w:val="0"/>
          <w:numId w:val="1"/>
        </w:numPr>
        <w:spacing w:after="0" w:line="264" w:lineRule="auto"/>
        <w:jc w:val="both"/>
      </w:pPr>
      <w:r>
        <w:rPr>
          <w:rFonts w:ascii="Times New Roman" w:hAnsi="Times New Roman"/>
          <w:color w:val="000000"/>
          <w:sz w:val="28"/>
        </w:rPr>
        <w:t>выполнять действия над векторами;</w:t>
      </w:r>
    </w:p>
    <w:p w:rsidR="00932398" w:rsidRPr="008A06CE" w:rsidRDefault="002B6988">
      <w:pPr>
        <w:numPr>
          <w:ilvl w:val="0"/>
          <w:numId w:val="1"/>
        </w:numPr>
        <w:spacing w:after="0" w:line="264" w:lineRule="auto"/>
        <w:jc w:val="both"/>
        <w:rPr>
          <w:lang w:val="ru-RU"/>
        </w:rPr>
      </w:pPr>
      <w:r w:rsidRPr="008A06CE">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932398" w:rsidRPr="008A06CE" w:rsidRDefault="002B6988">
      <w:pPr>
        <w:numPr>
          <w:ilvl w:val="0"/>
          <w:numId w:val="1"/>
        </w:numPr>
        <w:spacing w:after="0" w:line="264" w:lineRule="auto"/>
        <w:jc w:val="both"/>
        <w:rPr>
          <w:lang w:val="ru-RU"/>
        </w:rPr>
      </w:pPr>
      <w:r w:rsidRPr="008A06CE">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932398" w:rsidRPr="008A06CE" w:rsidRDefault="002B6988">
      <w:pPr>
        <w:numPr>
          <w:ilvl w:val="0"/>
          <w:numId w:val="1"/>
        </w:numPr>
        <w:spacing w:after="0" w:line="264" w:lineRule="auto"/>
        <w:jc w:val="both"/>
        <w:rPr>
          <w:lang w:val="ru-RU"/>
        </w:rPr>
      </w:pPr>
      <w:r w:rsidRPr="008A06CE">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932398" w:rsidRPr="008A06CE" w:rsidRDefault="002B6988">
      <w:pPr>
        <w:numPr>
          <w:ilvl w:val="0"/>
          <w:numId w:val="1"/>
        </w:numPr>
        <w:spacing w:after="0" w:line="264" w:lineRule="auto"/>
        <w:jc w:val="both"/>
        <w:rPr>
          <w:lang w:val="ru-RU"/>
        </w:rPr>
      </w:pPr>
      <w:r w:rsidRPr="008A06CE">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932398" w:rsidRPr="008A06CE" w:rsidRDefault="002B6988">
      <w:pPr>
        <w:numPr>
          <w:ilvl w:val="0"/>
          <w:numId w:val="1"/>
        </w:numPr>
        <w:spacing w:after="0" w:line="264" w:lineRule="auto"/>
        <w:jc w:val="both"/>
        <w:rPr>
          <w:lang w:val="ru-RU"/>
        </w:rPr>
      </w:pPr>
      <w:r w:rsidRPr="008A06CE">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932398" w:rsidRPr="008A06CE" w:rsidRDefault="002B6988">
      <w:pPr>
        <w:spacing w:after="0" w:line="264" w:lineRule="auto"/>
        <w:ind w:firstLine="600"/>
        <w:jc w:val="both"/>
        <w:rPr>
          <w:lang w:val="ru-RU"/>
        </w:rPr>
      </w:pPr>
      <w:r w:rsidRPr="008A06CE">
        <w:rPr>
          <w:rFonts w:ascii="Times New Roman" w:hAnsi="Times New Roman"/>
          <w:color w:val="000000"/>
          <w:sz w:val="28"/>
          <w:lang w:val="ru-RU"/>
        </w:rPr>
        <w:t xml:space="preserve">К концу </w:t>
      </w:r>
      <w:r w:rsidRPr="008A06CE">
        <w:rPr>
          <w:rFonts w:ascii="Times New Roman" w:hAnsi="Times New Roman"/>
          <w:b/>
          <w:color w:val="000000"/>
          <w:sz w:val="28"/>
          <w:lang w:val="ru-RU"/>
        </w:rPr>
        <w:t>11 класса</w:t>
      </w:r>
      <w:r w:rsidRPr="008A06CE">
        <w:rPr>
          <w:rFonts w:ascii="Times New Roman" w:hAnsi="Times New Roman"/>
          <w:color w:val="000000"/>
          <w:sz w:val="28"/>
          <w:lang w:val="ru-RU"/>
        </w:rPr>
        <w:t xml:space="preserve"> обучающийся научится:</w:t>
      </w:r>
    </w:p>
    <w:p w:rsidR="00932398" w:rsidRPr="008A06CE" w:rsidRDefault="002B6988">
      <w:pPr>
        <w:numPr>
          <w:ilvl w:val="0"/>
          <w:numId w:val="2"/>
        </w:numPr>
        <w:spacing w:after="0" w:line="264" w:lineRule="auto"/>
        <w:jc w:val="both"/>
        <w:rPr>
          <w:lang w:val="ru-RU"/>
        </w:rPr>
      </w:pPr>
      <w:r w:rsidRPr="008A06CE">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932398" w:rsidRPr="008A06CE" w:rsidRDefault="002B6988">
      <w:pPr>
        <w:numPr>
          <w:ilvl w:val="0"/>
          <w:numId w:val="2"/>
        </w:numPr>
        <w:spacing w:after="0" w:line="264" w:lineRule="auto"/>
        <w:jc w:val="both"/>
        <w:rPr>
          <w:lang w:val="ru-RU"/>
        </w:rPr>
      </w:pPr>
      <w:r w:rsidRPr="008A06CE">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932398" w:rsidRPr="008A06CE" w:rsidRDefault="002B6988">
      <w:pPr>
        <w:numPr>
          <w:ilvl w:val="0"/>
          <w:numId w:val="2"/>
        </w:numPr>
        <w:spacing w:after="0" w:line="264" w:lineRule="auto"/>
        <w:jc w:val="both"/>
        <w:rPr>
          <w:lang w:val="ru-RU"/>
        </w:rPr>
      </w:pPr>
      <w:r w:rsidRPr="008A06CE">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932398" w:rsidRPr="008A06CE" w:rsidRDefault="002B6988">
      <w:pPr>
        <w:numPr>
          <w:ilvl w:val="0"/>
          <w:numId w:val="2"/>
        </w:numPr>
        <w:spacing w:after="0" w:line="264" w:lineRule="auto"/>
        <w:jc w:val="both"/>
        <w:rPr>
          <w:lang w:val="ru-RU"/>
        </w:rPr>
      </w:pPr>
      <w:r w:rsidRPr="008A06CE">
        <w:rPr>
          <w:rFonts w:ascii="Times New Roman" w:hAnsi="Times New Roman"/>
          <w:color w:val="000000"/>
          <w:sz w:val="28"/>
          <w:lang w:val="ru-RU"/>
        </w:rPr>
        <w:t>классифицировать взаимное расположение сферы и плоскости;</w:t>
      </w:r>
    </w:p>
    <w:p w:rsidR="00932398" w:rsidRPr="008A06CE" w:rsidRDefault="002B6988">
      <w:pPr>
        <w:numPr>
          <w:ilvl w:val="0"/>
          <w:numId w:val="2"/>
        </w:numPr>
        <w:spacing w:after="0" w:line="264" w:lineRule="auto"/>
        <w:jc w:val="both"/>
        <w:rPr>
          <w:lang w:val="ru-RU"/>
        </w:rPr>
      </w:pPr>
      <w:r w:rsidRPr="008A06CE">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932398" w:rsidRPr="008A06CE" w:rsidRDefault="002B6988">
      <w:pPr>
        <w:numPr>
          <w:ilvl w:val="0"/>
          <w:numId w:val="2"/>
        </w:numPr>
        <w:spacing w:after="0" w:line="264" w:lineRule="auto"/>
        <w:jc w:val="both"/>
        <w:rPr>
          <w:lang w:val="ru-RU"/>
        </w:rPr>
      </w:pPr>
      <w:r w:rsidRPr="008A06CE">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932398" w:rsidRPr="008A06CE" w:rsidRDefault="002B6988">
      <w:pPr>
        <w:numPr>
          <w:ilvl w:val="0"/>
          <w:numId w:val="2"/>
        </w:numPr>
        <w:spacing w:after="0" w:line="264" w:lineRule="auto"/>
        <w:jc w:val="both"/>
        <w:rPr>
          <w:lang w:val="ru-RU"/>
        </w:rPr>
      </w:pPr>
      <w:r w:rsidRPr="008A06CE">
        <w:rPr>
          <w:rFonts w:ascii="Times New Roman" w:hAnsi="Times New Roman"/>
          <w:color w:val="000000"/>
          <w:sz w:val="28"/>
          <w:lang w:val="ru-RU"/>
        </w:rPr>
        <w:t>вычислять соотношения между площадями поверхностей и объёмами подобных тел;</w:t>
      </w:r>
    </w:p>
    <w:p w:rsidR="00932398" w:rsidRPr="008A06CE" w:rsidRDefault="002B6988">
      <w:pPr>
        <w:numPr>
          <w:ilvl w:val="0"/>
          <w:numId w:val="2"/>
        </w:numPr>
        <w:spacing w:after="0" w:line="264" w:lineRule="auto"/>
        <w:jc w:val="both"/>
        <w:rPr>
          <w:lang w:val="ru-RU"/>
        </w:rPr>
      </w:pPr>
      <w:r w:rsidRPr="008A06CE">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932398" w:rsidRPr="008A06CE" w:rsidRDefault="002B6988">
      <w:pPr>
        <w:numPr>
          <w:ilvl w:val="0"/>
          <w:numId w:val="2"/>
        </w:numPr>
        <w:spacing w:after="0" w:line="264" w:lineRule="auto"/>
        <w:jc w:val="both"/>
        <w:rPr>
          <w:lang w:val="ru-RU"/>
        </w:rPr>
      </w:pPr>
      <w:r w:rsidRPr="008A06CE">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932398" w:rsidRPr="008A06CE" w:rsidRDefault="002B6988">
      <w:pPr>
        <w:numPr>
          <w:ilvl w:val="0"/>
          <w:numId w:val="2"/>
        </w:numPr>
        <w:spacing w:after="0" w:line="264" w:lineRule="auto"/>
        <w:jc w:val="both"/>
        <w:rPr>
          <w:lang w:val="ru-RU"/>
        </w:rPr>
      </w:pPr>
      <w:r w:rsidRPr="008A06CE">
        <w:rPr>
          <w:rFonts w:ascii="Times New Roman" w:hAnsi="Times New Roman"/>
          <w:color w:val="000000"/>
          <w:sz w:val="28"/>
          <w:lang w:val="ru-RU"/>
        </w:rPr>
        <w:t>свободно оперировать понятием вектор в пространстве;</w:t>
      </w:r>
    </w:p>
    <w:p w:rsidR="00932398" w:rsidRDefault="002B6988">
      <w:pPr>
        <w:numPr>
          <w:ilvl w:val="0"/>
          <w:numId w:val="2"/>
        </w:numPr>
        <w:spacing w:after="0" w:line="264" w:lineRule="auto"/>
        <w:jc w:val="both"/>
      </w:pPr>
      <w:r>
        <w:rPr>
          <w:rFonts w:ascii="Times New Roman" w:hAnsi="Times New Roman"/>
          <w:color w:val="000000"/>
          <w:sz w:val="28"/>
        </w:rPr>
        <w:t>выполнять операции над векторами;</w:t>
      </w:r>
    </w:p>
    <w:p w:rsidR="00932398" w:rsidRPr="008A06CE" w:rsidRDefault="002B6988">
      <w:pPr>
        <w:numPr>
          <w:ilvl w:val="0"/>
          <w:numId w:val="2"/>
        </w:numPr>
        <w:spacing w:after="0" w:line="264" w:lineRule="auto"/>
        <w:jc w:val="both"/>
        <w:rPr>
          <w:lang w:val="ru-RU"/>
        </w:rPr>
      </w:pPr>
      <w:r w:rsidRPr="008A06CE">
        <w:rPr>
          <w:rFonts w:ascii="Times New Roman" w:hAnsi="Times New Roman"/>
          <w:color w:val="000000"/>
          <w:sz w:val="28"/>
          <w:lang w:val="ru-RU"/>
        </w:rPr>
        <w:t>задавать плоскость уравнением в декартовой системе координат;</w:t>
      </w:r>
    </w:p>
    <w:p w:rsidR="00932398" w:rsidRPr="008A06CE" w:rsidRDefault="002B6988">
      <w:pPr>
        <w:numPr>
          <w:ilvl w:val="0"/>
          <w:numId w:val="2"/>
        </w:numPr>
        <w:spacing w:after="0" w:line="264" w:lineRule="auto"/>
        <w:jc w:val="both"/>
        <w:rPr>
          <w:lang w:val="ru-RU"/>
        </w:rPr>
      </w:pPr>
      <w:r w:rsidRPr="008A06CE">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932398" w:rsidRPr="008A06CE" w:rsidRDefault="002B6988">
      <w:pPr>
        <w:numPr>
          <w:ilvl w:val="0"/>
          <w:numId w:val="2"/>
        </w:numPr>
        <w:spacing w:after="0" w:line="264" w:lineRule="auto"/>
        <w:jc w:val="both"/>
        <w:rPr>
          <w:lang w:val="ru-RU"/>
        </w:rPr>
      </w:pPr>
      <w:r w:rsidRPr="008A06CE">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932398" w:rsidRPr="008A06CE" w:rsidRDefault="002B6988">
      <w:pPr>
        <w:numPr>
          <w:ilvl w:val="0"/>
          <w:numId w:val="2"/>
        </w:numPr>
        <w:spacing w:after="0" w:line="264" w:lineRule="auto"/>
        <w:jc w:val="both"/>
        <w:rPr>
          <w:lang w:val="ru-RU"/>
        </w:rPr>
      </w:pPr>
      <w:r w:rsidRPr="008A06CE">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932398" w:rsidRPr="008A06CE" w:rsidRDefault="002B6988">
      <w:pPr>
        <w:numPr>
          <w:ilvl w:val="0"/>
          <w:numId w:val="2"/>
        </w:numPr>
        <w:spacing w:after="0" w:line="264" w:lineRule="auto"/>
        <w:jc w:val="both"/>
        <w:rPr>
          <w:lang w:val="ru-RU"/>
        </w:rPr>
      </w:pPr>
      <w:r w:rsidRPr="008A06CE">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932398" w:rsidRPr="008A06CE" w:rsidRDefault="002B6988">
      <w:pPr>
        <w:numPr>
          <w:ilvl w:val="0"/>
          <w:numId w:val="2"/>
        </w:numPr>
        <w:spacing w:after="0" w:line="264" w:lineRule="auto"/>
        <w:jc w:val="both"/>
        <w:rPr>
          <w:lang w:val="ru-RU"/>
        </w:rPr>
      </w:pPr>
      <w:r w:rsidRPr="008A06CE">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932398" w:rsidRDefault="002B6988">
      <w:pPr>
        <w:numPr>
          <w:ilvl w:val="0"/>
          <w:numId w:val="2"/>
        </w:numPr>
        <w:spacing w:after="0" w:line="264" w:lineRule="auto"/>
        <w:jc w:val="both"/>
      </w:pPr>
      <w:r>
        <w:rPr>
          <w:rFonts w:ascii="Times New Roman" w:hAnsi="Times New Roman"/>
          <w:color w:val="000000"/>
          <w:sz w:val="28"/>
        </w:rPr>
        <w:lastRenderedPageBreak/>
        <w:t>доказывать геометрические утверждения;</w:t>
      </w:r>
    </w:p>
    <w:p w:rsidR="00932398" w:rsidRPr="008A06CE" w:rsidRDefault="002B6988">
      <w:pPr>
        <w:numPr>
          <w:ilvl w:val="0"/>
          <w:numId w:val="2"/>
        </w:numPr>
        <w:spacing w:after="0" w:line="264" w:lineRule="auto"/>
        <w:jc w:val="both"/>
        <w:rPr>
          <w:lang w:val="ru-RU"/>
        </w:rPr>
      </w:pPr>
      <w:r w:rsidRPr="008A06CE">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932398" w:rsidRPr="008A06CE" w:rsidRDefault="002B6988">
      <w:pPr>
        <w:numPr>
          <w:ilvl w:val="0"/>
          <w:numId w:val="2"/>
        </w:numPr>
        <w:spacing w:after="0" w:line="264" w:lineRule="auto"/>
        <w:jc w:val="both"/>
        <w:rPr>
          <w:lang w:val="ru-RU"/>
        </w:rPr>
      </w:pPr>
      <w:r w:rsidRPr="008A06CE">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932398" w:rsidRPr="008A06CE" w:rsidRDefault="002B6988">
      <w:pPr>
        <w:numPr>
          <w:ilvl w:val="0"/>
          <w:numId w:val="2"/>
        </w:numPr>
        <w:spacing w:after="0" w:line="264" w:lineRule="auto"/>
        <w:jc w:val="both"/>
        <w:rPr>
          <w:lang w:val="ru-RU"/>
        </w:rPr>
      </w:pPr>
      <w:r w:rsidRPr="008A06CE">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932398" w:rsidRPr="008A06CE" w:rsidRDefault="002B6988">
      <w:pPr>
        <w:numPr>
          <w:ilvl w:val="0"/>
          <w:numId w:val="2"/>
        </w:numPr>
        <w:spacing w:after="0" w:line="264" w:lineRule="auto"/>
        <w:jc w:val="both"/>
        <w:rPr>
          <w:lang w:val="ru-RU"/>
        </w:rPr>
      </w:pPr>
      <w:r w:rsidRPr="008A06CE">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932398" w:rsidRPr="008A06CE" w:rsidRDefault="002B6988">
      <w:pPr>
        <w:numPr>
          <w:ilvl w:val="0"/>
          <w:numId w:val="2"/>
        </w:numPr>
        <w:spacing w:after="0" w:line="264" w:lineRule="auto"/>
        <w:jc w:val="both"/>
        <w:rPr>
          <w:lang w:val="ru-RU"/>
        </w:rPr>
      </w:pPr>
      <w:r w:rsidRPr="008A06CE">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932398" w:rsidRPr="008A06CE" w:rsidRDefault="00932398">
      <w:pPr>
        <w:rPr>
          <w:lang w:val="ru-RU"/>
        </w:rPr>
        <w:sectPr w:rsidR="00932398" w:rsidRPr="008A06CE">
          <w:pgSz w:w="11906" w:h="16383"/>
          <w:pgMar w:top="1134" w:right="850" w:bottom="1134" w:left="1701" w:header="720" w:footer="720" w:gutter="0"/>
          <w:cols w:space="720"/>
        </w:sectPr>
      </w:pPr>
    </w:p>
    <w:p w:rsidR="00932398" w:rsidRDefault="002B6988">
      <w:pPr>
        <w:spacing w:after="0"/>
        <w:ind w:left="120"/>
      </w:pPr>
      <w:bookmarkStart w:id="10" w:name="block-22678080"/>
      <w:bookmarkEnd w:id="9"/>
      <w:r w:rsidRPr="008A06C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32398" w:rsidRDefault="002B698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932398">
        <w:trPr>
          <w:trHeight w:val="144"/>
          <w:tblCellSpacing w:w="20" w:type="nil"/>
        </w:trPr>
        <w:tc>
          <w:tcPr>
            <w:tcW w:w="446" w:type="dxa"/>
            <w:vMerge w:val="restart"/>
            <w:tcMar>
              <w:top w:w="50" w:type="dxa"/>
              <w:left w:w="100" w:type="dxa"/>
            </w:tcMar>
            <w:vAlign w:val="center"/>
          </w:tcPr>
          <w:p w:rsidR="00932398" w:rsidRDefault="002B6988">
            <w:pPr>
              <w:spacing w:after="0"/>
              <w:ind w:left="135"/>
            </w:pPr>
            <w:r>
              <w:rPr>
                <w:rFonts w:ascii="Times New Roman" w:hAnsi="Times New Roman"/>
                <w:b/>
                <w:color w:val="000000"/>
                <w:sz w:val="24"/>
              </w:rPr>
              <w:t xml:space="preserve">№ п/п </w:t>
            </w:r>
          </w:p>
          <w:p w:rsidR="00932398" w:rsidRDefault="00932398">
            <w:pPr>
              <w:spacing w:after="0"/>
              <w:ind w:left="135"/>
            </w:pPr>
          </w:p>
        </w:tc>
        <w:tc>
          <w:tcPr>
            <w:tcW w:w="3344" w:type="dxa"/>
            <w:vMerge w:val="restart"/>
            <w:tcMar>
              <w:top w:w="50" w:type="dxa"/>
              <w:left w:w="100" w:type="dxa"/>
            </w:tcMar>
            <w:vAlign w:val="center"/>
          </w:tcPr>
          <w:p w:rsidR="00932398" w:rsidRDefault="002B6988">
            <w:pPr>
              <w:spacing w:after="0"/>
              <w:ind w:left="135"/>
            </w:pPr>
            <w:r>
              <w:rPr>
                <w:rFonts w:ascii="Times New Roman" w:hAnsi="Times New Roman"/>
                <w:b/>
                <w:color w:val="000000"/>
                <w:sz w:val="24"/>
              </w:rPr>
              <w:t xml:space="preserve">Наименование разделов и тем программы </w:t>
            </w:r>
          </w:p>
          <w:p w:rsidR="00932398" w:rsidRDefault="00932398">
            <w:pPr>
              <w:spacing w:after="0"/>
              <w:ind w:left="135"/>
            </w:pPr>
          </w:p>
        </w:tc>
        <w:tc>
          <w:tcPr>
            <w:tcW w:w="0" w:type="auto"/>
            <w:gridSpan w:val="3"/>
            <w:tcMar>
              <w:top w:w="50" w:type="dxa"/>
              <w:left w:w="100" w:type="dxa"/>
            </w:tcMar>
            <w:vAlign w:val="center"/>
          </w:tcPr>
          <w:p w:rsidR="00932398" w:rsidRDefault="002B6988">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932398" w:rsidRDefault="002B6988">
            <w:pPr>
              <w:spacing w:after="0"/>
              <w:ind w:left="135"/>
            </w:pPr>
            <w:r>
              <w:rPr>
                <w:rFonts w:ascii="Times New Roman" w:hAnsi="Times New Roman"/>
                <w:b/>
                <w:color w:val="000000"/>
                <w:sz w:val="24"/>
              </w:rPr>
              <w:t xml:space="preserve">Электронные (цифровые) образовательные ресурсы </w:t>
            </w:r>
          </w:p>
          <w:p w:rsidR="00932398" w:rsidRDefault="00932398">
            <w:pPr>
              <w:spacing w:after="0"/>
              <w:ind w:left="135"/>
            </w:pPr>
          </w:p>
        </w:tc>
      </w:tr>
      <w:tr w:rsidR="00932398">
        <w:trPr>
          <w:trHeight w:val="144"/>
          <w:tblCellSpacing w:w="20" w:type="nil"/>
        </w:trPr>
        <w:tc>
          <w:tcPr>
            <w:tcW w:w="0" w:type="auto"/>
            <w:vMerge/>
            <w:tcBorders>
              <w:top w:val="nil"/>
            </w:tcBorders>
            <w:tcMar>
              <w:top w:w="50" w:type="dxa"/>
              <w:left w:w="100" w:type="dxa"/>
            </w:tcMar>
          </w:tcPr>
          <w:p w:rsidR="00932398" w:rsidRDefault="00932398"/>
        </w:tc>
        <w:tc>
          <w:tcPr>
            <w:tcW w:w="0" w:type="auto"/>
            <w:vMerge/>
            <w:tcBorders>
              <w:top w:val="nil"/>
            </w:tcBorders>
            <w:tcMar>
              <w:top w:w="50" w:type="dxa"/>
              <w:left w:w="100" w:type="dxa"/>
            </w:tcMar>
          </w:tcPr>
          <w:p w:rsidR="00932398" w:rsidRDefault="00932398"/>
        </w:tc>
        <w:tc>
          <w:tcPr>
            <w:tcW w:w="949" w:type="dxa"/>
            <w:tcMar>
              <w:top w:w="50" w:type="dxa"/>
              <w:left w:w="100" w:type="dxa"/>
            </w:tcMar>
            <w:vAlign w:val="center"/>
          </w:tcPr>
          <w:p w:rsidR="00932398" w:rsidRDefault="002B6988">
            <w:pPr>
              <w:spacing w:after="0"/>
              <w:ind w:left="135"/>
            </w:pPr>
            <w:r>
              <w:rPr>
                <w:rFonts w:ascii="Times New Roman" w:hAnsi="Times New Roman"/>
                <w:b/>
                <w:color w:val="000000"/>
                <w:sz w:val="24"/>
              </w:rPr>
              <w:t xml:space="preserve">Всего </w:t>
            </w:r>
          </w:p>
          <w:p w:rsidR="00932398" w:rsidRDefault="00932398">
            <w:pPr>
              <w:spacing w:after="0"/>
              <w:ind w:left="135"/>
            </w:pPr>
          </w:p>
        </w:tc>
        <w:tc>
          <w:tcPr>
            <w:tcW w:w="1667" w:type="dxa"/>
            <w:tcMar>
              <w:top w:w="50" w:type="dxa"/>
              <w:left w:w="100" w:type="dxa"/>
            </w:tcMar>
            <w:vAlign w:val="center"/>
          </w:tcPr>
          <w:p w:rsidR="00932398" w:rsidRDefault="002B6988">
            <w:pPr>
              <w:spacing w:after="0"/>
              <w:ind w:left="135"/>
            </w:pPr>
            <w:r>
              <w:rPr>
                <w:rFonts w:ascii="Times New Roman" w:hAnsi="Times New Roman"/>
                <w:b/>
                <w:color w:val="000000"/>
                <w:sz w:val="24"/>
              </w:rPr>
              <w:t xml:space="preserve">Контрольные работы </w:t>
            </w:r>
          </w:p>
          <w:p w:rsidR="00932398" w:rsidRDefault="00932398">
            <w:pPr>
              <w:spacing w:after="0"/>
              <w:ind w:left="135"/>
            </w:pPr>
          </w:p>
        </w:tc>
        <w:tc>
          <w:tcPr>
            <w:tcW w:w="1756" w:type="dxa"/>
            <w:tcMar>
              <w:top w:w="50" w:type="dxa"/>
              <w:left w:w="100" w:type="dxa"/>
            </w:tcMar>
            <w:vAlign w:val="center"/>
          </w:tcPr>
          <w:p w:rsidR="00932398" w:rsidRDefault="002B6988">
            <w:pPr>
              <w:spacing w:after="0"/>
              <w:ind w:left="135"/>
            </w:pPr>
            <w:r>
              <w:rPr>
                <w:rFonts w:ascii="Times New Roman" w:hAnsi="Times New Roman"/>
                <w:b/>
                <w:color w:val="000000"/>
                <w:sz w:val="24"/>
              </w:rPr>
              <w:t xml:space="preserve">Практические работы </w:t>
            </w:r>
          </w:p>
          <w:p w:rsidR="00932398" w:rsidRDefault="00932398">
            <w:pPr>
              <w:spacing w:after="0"/>
              <w:ind w:left="135"/>
            </w:pPr>
          </w:p>
        </w:tc>
        <w:tc>
          <w:tcPr>
            <w:tcW w:w="0" w:type="auto"/>
            <w:vMerge/>
            <w:tcBorders>
              <w:top w:val="nil"/>
            </w:tcBorders>
            <w:tcMar>
              <w:top w:w="50" w:type="dxa"/>
              <w:left w:w="100" w:type="dxa"/>
            </w:tcMar>
          </w:tcPr>
          <w:p w:rsidR="00932398" w:rsidRDefault="00932398"/>
        </w:tc>
      </w:tr>
      <w:tr w:rsidR="00932398">
        <w:trPr>
          <w:trHeight w:val="144"/>
          <w:tblCellSpacing w:w="20" w:type="nil"/>
        </w:trPr>
        <w:tc>
          <w:tcPr>
            <w:tcW w:w="446" w:type="dxa"/>
            <w:tcMar>
              <w:top w:w="50" w:type="dxa"/>
              <w:left w:w="100" w:type="dxa"/>
            </w:tcMar>
            <w:vAlign w:val="center"/>
          </w:tcPr>
          <w:p w:rsidR="00932398" w:rsidRDefault="002B6988">
            <w:pPr>
              <w:spacing w:after="0"/>
            </w:pPr>
            <w:r>
              <w:rPr>
                <w:rFonts w:ascii="Times New Roman" w:hAnsi="Times New Roman"/>
                <w:color w:val="000000"/>
                <w:sz w:val="24"/>
              </w:rPr>
              <w:t>1</w:t>
            </w:r>
          </w:p>
        </w:tc>
        <w:tc>
          <w:tcPr>
            <w:tcW w:w="3344" w:type="dxa"/>
            <w:tcMar>
              <w:top w:w="50" w:type="dxa"/>
              <w:left w:w="100" w:type="dxa"/>
            </w:tcMar>
            <w:vAlign w:val="center"/>
          </w:tcPr>
          <w:p w:rsidR="00932398" w:rsidRDefault="002B6988">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932398" w:rsidRDefault="00932398">
            <w:pPr>
              <w:spacing w:after="0"/>
              <w:ind w:left="135"/>
              <w:jc w:val="center"/>
            </w:pPr>
          </w:p>
        </w:tc>
        <w:tc>
          <w:tcPr>
            <w:tcW w:w="2568" w:type="dxa"/>
            <w:tcMar>
              <w:top w:w="50" w:type="dxa"/>
              <w:left w:w="100" w:type="dxa"/>
            </w:tcMar>
            <w:vAlign w:val="center"/>
          </w:tcPr>
          <w:p w:rsidR="00932398" w:rsidRDefault="00932398">
            <w:pPr>
              <w:spacing w:after="0"/>
              <w:ind w:left="135"/>
            </w:pPr>
          </w:p>
        </w:tc>
      </w:tr>
      <w:tr w:rsidR="00932398">
        <w:trPr>
          <w:trHeight w:val="144"/>
          <w:tblCellSpacing w:w="20" w:type="nil"/>
        </w:trPr>
        <w:tc>
          <w:tcPr>
            <w:tcW w:w="446" w:type="dxa"/>
            <w:tcMar>
              <w:top w:w="50" w:type="dxa"/>
              <w:left w:w="100" w:type="dxa"/>
            </w:tcMar>
            <w:vAlign w:val="center"/>
          </w:tcPr>
          <w:p w:rsidR="00932398" w:rsidRDefault="002B6988">
            <w:pPr>
              <w:spacing w:after="0"/>
            </w:pPr>
            <w:r>
              <w:rPr>
                <w:rFonts w:ascii="Times New Roman" w:hAnsi="Times New Roman"/>
                <w:color w:val="000000"/>
                <w:sz w:val="24"/>
              </w:rPr>
              <w:t>2</w:t>
            </w:r>
          </w:p>
        </w:tc>
        <w:tc>
          <w:tcPr>
            <w:tcW w:w="3344" w:type="dxa"/>
            <w:tcMar>
              <w:top w:w="50" w:type="dxa"/>
              <w:left w:w="100" w:type="dxa"/>
            </w:tcMar>
            <w:vAlign w:val="center"/>
          </w:tcPr>
          <w:p w:rsidR="00932398" w:rsidRPr="008A06CE" w:rsidRDefault="002B6988">
            <w:pPr>
              <w:spacing w:after="0"/>
              <w:ind w:left="135"/>
              <w:rPr>
                <w:lang w:val="ru-RU"/>
              </w:rPr>
            </w:pPr>
            <w:r w:rsidRPr="008A06CE">
              <w:rPr>
                <w:rFonts w:ascii="Times New Roman" w:hAnsi="Times New Roman"/>
                <w:color w:val="000000"/>
                <w:sz w:val="24"/>
                <w:lang w:val="ru-RU"/>
              </w:rPr>
              <w:t>Взаимное расположение прямых в пространстве</w:t>
            </w:r>
          </w:p>
        </w:tc>
        <w:tc>
          <w:tcPr>
            <w:tcW w:w="949" w:type="dxa"/>
            <w:tcMar>
              <w:top w:w="50" w:type="dxa"/>
              <w:left w:w="100" w:type="dxa"/>
            </w:tcMar>
            <w:vAlign w:val="center"/>
          </w:tcPr>
          <w:p w:rsidR="00932398" w:rsidRDefault="002B6988">
            <w:pPr>
              <w:spacing w:after="0"/>
              <w:ind w:left="135"/>
              <w:jc w:val="center"/>
            </w:pPr>
            <w:r w:rsidRPr="008A06C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67"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932398" w:rsidRDefault="00932398">
            <w:pPr>
              <w:spacing w:after="0"/>
              <w:ind w:left="135"/>
              <w:jc w:val="center"/>
            </w:pPr>
          </w:p>
        </w:tc>
        <w:tc>
          <w:tcPr>
            <w:tcW w:w="2568" w:type="dxa"/>
            <w:tcMar>
              <w:top w:w="50" w:type="dxa"/>
              <w:left w:w="100" w:type="dxa"/>
            </w:tcMar>
            <w:vAlign w:val="center"/>
          </w:tcPr>
          <w:p w:rsidR="00932398" w:rsidRDefault="00932398">
            <w:pPr>
              <w:spacing w:after="0"/>
              <w:ind w:left="135"/>
            </w:pPr>
          </w:p>
        </w:tc>
      </w:tr>
      <w:tr w:rsidR="00932398">
        <w:trPr>
          <w:trHeight w:val="144"/>
          <w:tblCellSpacing w:w="20" w:type="nil"/>
        </w:trPr>
        <w:tc>
          <w:tcPr>
            <w:tcW w:w="446" w:type="dxa"/>
            <w:tcMar>
              <w:top w:w="50" w:type="dxa"/>
              <w:left w:w="100" w:type="dxa"/>
            </w:tcMar>
            <w:vAlign w:val="center"/>
          </w:tcPr>
          <w:p w:rsidR="00932398" w:rsidRDefault="002B6988">
            <w:pPr>
              <w:spacing w:after="0"/>
            </w:pPr>
            <w:r>
              <w:rPr>
                <w:rFonts w:ascii="Times New Roman" w:hAnsi="Times New Roman"/>
                <w:color w:val="000000"/>
                <w:sz w:val="24"/>
              </w:rPr>
              <w:t>3</w:t>
            </w:r>
          </w:p>
        </w:tc>
        <w:tc>
          <w:tcPr>
            <w:tcW w:w="3344" w:type="dxa"/>
            <w:tcMar>
              <w:top w:w="50" w:type="dxa"/>
              <w:left w:w="100" w:type="dxa"/>
            </w:tcMar>
            <w:vAlign w:val="center"/>
          </w:tcPr>
          <w:p w:rsidR="00932398" w:rsidRPr="008A06CE" w:rsidRDefault="002B6988">
            <w:pPr>
              <w:spacing w:after="0"/>
              <w:ind w:left="135"/>
              <w:rPr>
                <w:lang w:val="ru-RU"/>
              </w:rPr>
            </w:pPr>
            <w:r w:rsidRPr="008A06CE">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rsidR="00932398" w:rsidRDefault="002B6988">
            <w:pPr>
              <w:spacing w:after="0"/>
              <w:ind w:left="135"/>
              <w:jc w:val="center"/>
            </w:pPr>
            <w:r w:rsidRPr="008A06C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67" w:type="dxa"/>
            <w:tcMar>
              <w:top w:w="50" w:type="dxa"/>
              <w:left w:w="100" w:type="dxa"/>
            </w:tcMar>
            <w:vAlign w:val="center"/>
          </w:tcPr>
          <w:p w:rsidR="00932398" w:rsidRDefault="00932398">
            <w:pPr>
              <w:spacing w:after="0"/>
              <w:ind w:left="135"/>
              <w:jc w:val="center"/>
            </w:pPr>
          </w:p>
        </w:tc>
        <w:tc>
          <w:tcPr>
            <w:tcW w:w="1756" w:type="dxa"/>
            <w:tcMar>
              <w:top w:w="50" w:type="dxa"/>
              <w:left w:w="100" w:type="dxa"/>
            </w:tcMar>
            <w:vAlign w:val="center"/>
          </w:tcPr>
          <w:p w:rsidR="00932398" w:rsidRDefault="00932398">
            <w:pPr>
              <w:spacing w:after="0"/>
              <w:ind w:left="135"/>
              <w:jc w:val="center"/>
            </w:pPr>
          </w:p>
        </w:tc>
        <w:tc>
          <w:tcPr>
            <w:tcW w:w="2568" w:type="dxa"/>
            <w:tcMar>
              <w:top w:w="50" w:type="dxa"/>
              <w:left w:w="100" w:type="dxa"/>
            </w:tcMar>
            <w:vAlign w:val="center"/>
          </w:tcPr>
          <w:p w:rsidR="00932398" w:rsidRDefault="00932398">
            <w:pPr>
              <w:spacing w:after="0"/>
              <w:ind w:left="135"/>
            </w:pPr>
          </w:p>
        </w:tc>
      </w:tr>
      <w:tr w:rsidR="00932398">
        <w:trPr>
          <w:trHeight w:val="144"/>
          <w:tblCellSpacing w:w="20" w:type="nil"/>
        </w:trPr>
        <w:tc>
          <w:tcPr>
            <w:tcW w:w="446" w:type="dxa"/>
            <w:tcMar>
              <w:top w:w="50" w:type="dxa"/>
              <w:left w:w="100" w:type="dxa"/>
            </w:tcMar>
            <w:vAlign w:val="center"/>
          </w:tcPr>
          <w:p w:rsidR="00932398" w:rsidRDefault="002B6988">
            <w:pPr>
              <w:spacing w:after="0"/>
            </w:pPr>
            <w:r>
              <w:rPr>
                <w:rFonts w:ascii="Times New Roman" w:hAnsi="Times New Roman"/>
                <w:color w:val="000000"/>
                <w:sz w:val="24"/>
              </w:rPr>
              <w:t>4</w:t>
            </w:r>
          </w:p>
        </w:tc>
        <w:tc>
          <w:tcPr>
            <w:tcW w:w="3344" w:type="dxa"/>
            <w:tcMar>
              <w:top w:w="50" w:type="dxa"/>
              <w:left w:w="100" w:type="dxa"/>
            </w:tcMar>
            <w:vAlign w:val="center"/>
          </w:tcPr>
          <w:p w:rsidR="00932398" w:rsidRPr="008A06CE" w:rsidRDefault="002B6988">
            <w:pPr>
              <w:spacing w:after="0"/>
              <w:ind w:left="135"/>
              <w:rPr>
                <w:lang w:val="ru-RU"/>
              </w:rPr>
            </w:pPr>
            <w:r w:rsidRPr="008A06CE">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rsidR="00932398" w:rsidRDefault="002B6988">
            <w:pPr>
              <w:spacing w:after="0"/>
              <w:ind w:left="135"/>
              <w:jc w:val="center"/>
            </w:pPr>
            <w:r w:rsidRPr="008A06CE">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rsidR="00932398" w:rsidRDefault="00932398">
            <w:pPr>
              <w:spacing w:after="0"/>
              <w:ind w:left="135"/>
              <w:jc w:val="center"/>
            </w:pPr>
          </w:p>
        </w:tc>
        <w:tc>
          <w:tcPr>
            <w:tcW w:w="1756" w:type="dxa"/>
            <w:tcMar>
              <w:top w:w="50" w:type="dxa"/>
              <w:left w:w="100" w:type="dxa"/>
            </w:tcMar>
            <w:vAlign w:val="center"/>
          </w:tcPr>
          <w:p w:rsidR="00932398" w:rsidRDefault="00932398">
            <w:pPr>
              <w:spacing w:after="0"/>
              <w:ind w:left="135"/>
              <w:jc w:val="center"/>
            </w:pPr>
          </w:p>
        </w:tc>
        <w:tc>
          <w:tcPr>
            <w:tcW w:w="2568" w:type="dxa"/>
            <w:tcMar>
              <w:top w:w="50" w:type="dxa"/>
              <w:left w:w="100" w:type="dxa"/>
            </w:tcMar>
            <w:vAlign w:val="center"/>
          </w:tcPr>
          <w:p w:rsidR="00932398" w:rsidRDefault="00932398">
            <w:pPr>
              <w:spacing w:after="0"/>
              <w:ind w:left="135"/>
            </w:pPr>
          </w:p>
        </w:tc>
      </w:tr>
      <w:tr w:rsidR="00932398">
        <w:trPr>
          <w:trHeight w:val="144"/>
          <w:tblCellSpacing w:w="20" w:type="nil"/>
        </w:trPr>
        <w:tc>
          <w:tcPr>
            <w:tcW w:w="446" w:type="dxa"/>
            <w:tcMar>
              <w:top w:w="50" w:type="dxa"/>
              <w:left w:w="100" w:type="dxa"/>
            </w:tcMar>
            <w:vAlign w:val="center"/>
          </w:tcPr>
          <w:p w:rsidR="00932398" w:rsidRDefault="002B6988">
            <w:pPr>
              <w:spacing w:after="0"/>
            </w:pPr>
            <w:r>
              <w:rPr>
                <w:rFonts w:ascii="Times New Roman" w:hAnsi="Times New Roman"/>
                <w:color w:val="000000"/>
                <w:sz w:val="24"/>
              </w:rPr>
              <w:t>5</w:t>
            </w:r>
          </w:p>
        </w:tc>
        <w:tc>
          <w:tcPr>
            <w:tcW w:w="3344" w:type="dxa"/>
            <w:tcMar>
              <w:top w:w="50" w:type="dxa"/>
              <w:left w:w="100" w:type="dxa"/>
            </w:tcMar>
            <w:vAlign w:val="center"/>
          </w:tcPr>
          <w:p w:rsidR="00932398" w:rsidRDefault="002B6988">
            <w:pPr>
              <w:spacing w:after="0"/>
              <w:ind w:left="135"/>
            </w:pPr>
            <w:r>
              <w:rPr>
                <w:rFonts w:ascii="Times New Roman" w:hAnsi="Times New Roman"/>
                <w:color w:val="000000"/>
                <w:sz w:val="24"/>
              </w:rPr>
              <w:t>Углы и расстояния</w:t>
            </w:r>
          </w:p>
        </w:tc>
        <w:tc>
          <w:tcPr>
            <w:tcW w:w="949"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932398" w:rsidRDefault="00932398">
            <w:pPr>
              <w:spacing w:after="0"/>
              <w:ind w:left="135"/>
              <w:jc w:val="center"/>
            </w:pPr>
          </w:p>
        </w:tc>
        <w:tc>
          <w:tcPr>
            <w:tcW w:w="2568" w:type="dxa"/>
            <w:tcMar>
              <w:top w:w="50" w:type="dxa"/>
              <w:left w:w="100" w:type="dxa"/>
            </w:tcMar>
            <w:vAlign w:val="center"/>
          </w:tcPr>
          <w:p w:rsidR="00932398" w:rsidRDefault="00932398">
            <w:pPr>
              <w:spacing w:after="0"/>
              <w:ind w:left="135"/>
            </w:pPr>
          </w:p>
        </w:tc>
      </w:tr>
      <w:tr w:rsidR="00932398">
        <w:trPr>
          <w:trHeight w:val="144"/>
          <w:tblCellSpacing w:w="20" w:type="nil"/>
        </w:trPr>
        <w:tc>
          <w:tcPr>
            <w:tcW w:w="446" w:type="dxa"/>
            <w:tcMar>
              <w:top w:w="50" w:type="dxa"/>
              <w:left w:w="100" w:type="dxa"/>
            </w:tcMar>
            <w:vAlign w:val="center"/>
          </w:tcPr>
          <w:p w:rsidR="00932398" w:rsidRDefault="002B6988">
            <w:pPr>
              <w:spacing w:after="0"/>
            </w:pPr>
            <w:r>
              <w:rPr>
                <w:rFonts w:ascii="Times New Roman" w:hAnsi="Times New Roman"/>
                <w:color w:val="000000"/>
                <w:sz w:val="24"/>
              </w:rPr>
              <w:t>6</w:t>
            </w:r>
          </w:p>
        </w:tc>
        <w:tc>
          <w:tcPr>
            <w:tcW w:w="3344" w:type="dxa"/>
            <w:tcMar>
              <w:top w:w="50" w:type="dxa"/>
              <w:left w:w="100" w:type="dxa"/>
            </w:tcMar>
            <w:vAlign w:val="center"/>
          </w:tcPr>
          <w:p w:rsidR="00932398" w:rsidRDefault="002B6988">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932398" w:rsidRDefault="00932398">
            <w:pPr>
              <w:spacing w:after="0"/>
              <w:ind w:left="135"/>
              <w:jc w:val="center"/>
            </w:pPr>
          </w:p>
        </w:tc>
        <w:tc>
          <w:tcPr>
            <w:tcW w:w="2568" w:type="dxa"/>
            <w:tcMar>
              <w:top w:w="50" w:type="dxa"/>
              <w:left w:w="100" w:type="dxa"/>
            </w:tcMar>
            <w:vAlign w:val="center"/>
          </w:tcPr>
          <w:p w:rsidR="00932398" w:rsidRDefault="00932398">
            <w:pPr>
              <w:spacing w:after="0"/>
              <w:ind w:left="135"/>
            </w:pPr>
          </w:p>
        </w:tc>
      </w:tr>
      <w:tr w:rsidR="00932398">
        <w:trPr>
          <w:trHeight w:val="144"/>
          <w:tblCellSpacing w:w="20" w:type="nil"/>
        </w:trPr>
        <w:tc>
          <w:tcPr>
            <w:tcW w:w="446" w:type="dxa"/>
            <w:tcMar>
              <w:top w:w="50" w:type="dxa"/>
              <w:left w:w="100" w:type="dxa"/>
            </w:tcMar>
            <w:vAlign w:val="center"/>
          </w:tcPr>
          <w:p w:rsidR="00932398" w:rsidRDefault="002B6988">
            <w:pPr>
              <w:spacing w:after="0"/>
            </w:pPr>
            <w:r>
              <w:rPr>
                <w:rFonts w:ascii="Times New Roman" w:hAnsi="Times New Roman"/>
                <w:color w:val="000000"/>
                <w:sz w:val="24"/>
              </w:rPr>
              <w:t>7</w:t>
            </w:r>
          </w:p>
        </w:tc>
        <w:tc>
          <w:tcPr>
            <w:tcW w:w="3344" w:type="dxa"/>
            <w:tcMar>
              <w:top w:w="50" w:type="dxa"/>
              <w:left w:w="100" w:type="dxa"/>
            </w:tcMar>
            <w:vAlign w:val="center"/>
          </w:tcPr>
          <w:p w:rsidR="00932398" w:rsidRDefault="002B6988">
            <w:pPr>
              <w:spacing w:after="0"/>
              <w:ind w:left="135"/>
            </w:pPr>
            <w:r>
              <w:rPr>
                <w:rFonts w:ascii="Times New Roman" w:hAnsi="Times New Roman"/>
                <w:color w:val="000000"/>
                <w:sz w:val="24"/>
              </w:rPr>
              <w:t>Векторы в пространстве</w:t>
            </w:r>
          </w:p>
        </w:tc>
        <w:tc>
          <w:tcPr>
            <w:tcW w:w="949"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932398" w:rsidRDefault="00932398">
            <w:pPr>
              <w:spacing w:after="0"/>
              <w:ind w:left="135"/>
              <w:jc w:val="center"/>
            </w:pPr>
          </w:p>
        </w:tc>
        <w:tc>
          <w:tcPr>
            <w:tcW w:w="1756" w:type="dxa"/>
            <w:tcMar>
              <w:top w:w="50" w:type="dxa"/>
              <w:left w:w="100" w:type="dxa"/>
            </w:tcMar>
            <w:vAlign w:val="center"/>
          </w:tcPr>
          <w:p w:rsidR="00932398" w:rsidRDefault="00932398">
            <w:pPr>
              <w:spacing w:after="0"/>
              <w:ind w:left="135"/>
              <w:jc w:val="center"/>
            </w:pPr>
          </w:p>
        </w:tc>
        <w:tc>
          <w:tcPr>
            <w:tcW w:w="2568" w:type="dxa"/>
            <w:tcMar>
              <w:top w:w="50" w:type="dxa"/>
              <w:left w:w="100" w:type="dxa"/>
            </w:tcMar>
            <w:vAlign w:val="center"/>
          </w:tcPr>
          <w:p w:rsidR="00932398" w:rsidRDefault="00932398">
            <w:pPr>
              <w:spacing w:after="0"/>
              <w:ind w:left="135"/>
            </w:pPr>
          </w:p>
        </w:tc>
      </w:tr>
      <w:tr w:rsidR="00932398">
        <w:trPr>
          <w:trHeight w:val="144"/>
          <w:tblCellSpacing w:w="20" w:type="nil"/>
        </w:trPr>
        <w:tc>
          <w:tcPr>
            <w:tcW w:w="446" w:type="dxa"/>
            <w:tcMar>
              <w:top w:w="50" w:type="dxa"/>
              <w:left w:w="100" w:type="dxa"/>
            </w:tcMar>
            <w:vAlign w:val="center"/>
          </w:tcPr>
          <w:p w:rsidR="00932398" w:rsidRDefault="002B6988">
            <w:pPr>
              <w:spacing w:after="0"/>
            </w:pPr>
            <w:r>
              <w:rPr>
                <w:rFonts w:ascii="Times New Roman" w:hAnsi="Times New Roman"/>
                <w:color w:val="000000"/>
                <w:sz w:val="24"/>
              </w:rPr>
              <w:t>8</w:t>
            </w:r>
          </w:p>
        </w:tc>
        <w:tc>
          <w:tcPr>
            <w:tcW w:w="3344" w:type="dxa"/>
            <w:tcMar>
              <w:top w:w="50" w:type="dxa"/>
              <w:left w:w="100" w:type="dxa"/>
            </w:tcMar>
            <w:vAlign w:val="center"/>
          </w:tcPr>
          <w:p w:rsidR="00932398" w:rsidRPr="008A06CE" w:rsidRDefault="002B6988">
            <w:pPr>
              <w:spacing w:after="0"/>
              <w:ind w:left="135"/>
              <w:rPr>
                <w:lang w:val="ru-RU"/>
              </w:rPr>
            </w:pPr>
            <w:r w:rsidRPr="008A06CE">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rsidR="00932398" w:rsidRDefault="002B6988">
            <w:pPr>
              <w:spacing w:after="0"/>
              <w:ind w:left="135"/>
              <w:jc w:val="center"/>
            </w:pPr>
            <w:r w:rsidRPr="008A06C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67"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932398" w:rsidRDefault="00932398">
            <w:pPr>
              <w:spacing w:after="0"/>
              <w:ind w:left="135"/>
              <w:jc w:val="center"/>
            </w:pPr>
          </w:p>
        </w:tc>
        <w:tc>
          <w:tcPr>
            <w:tcW w:w="2568" w:type="dxa"/>
            <w:tcMar>
              <w:top w:w="50" w:type="dxa"/>
              <w:left w:w="100" w:type="dxa"/>
            </w:tcMar>
            <w:vAlign w:val="center"/>
          </w:tcPr>
          <w:p w:rsidR="00932398" w:rsidRDefault="00932398">
            <w:pPr>
              <w:spacing w:after="0"/>
              <w:ind w:left="135"/>
            </w:pPr>
          </w:p>
        </w:tc>
      </w:tr>
      <w:tr w:rsidR="00932398">
        <w:trPr>
          <w:trHeight w:val="144"/>
          <w:tblCellSpacing w:w="20" w:type="nil"/>
        </w:trPr>
        <w:tc>
          <w:tcPr>
            <w:tcW w:w="0" w:type="auto"/>
            <w:gridSpan w:val="2"/>
            <w:tcMar>
              <w:top w:w="50" w:type="dxa"/>
              <w:left w:w="100" w:type="dxa"/>
            </w:tcMar>
            <w:vAlign w:val="center"/>
          </w:tcPr>
          <w:p w:rsidR="00932398" w:rsidRPr="008A06CE" w:rsidRDefault="002B6988">
            <w:pPr>
              <w:spacing w:after="0"/>
              <w:ind w:left="135"/>
              <w:rPr>
                <w:lang w:val="ru-RU"/>
              </w:rPr>
            </w:pPr>
            <w:r w:rsidRPr="008A06CE">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932398" w:rsidRDefault="002B6988">
            <w:pPr>
              <w:spacing w:after="0"/>
              <w:ind w:left="135"/>
              <w:jc w:val="center"/>
            </w:pPr>
            <w:r w:rsidRPr="008A06C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7"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932398" w:rsidRDefault="00932398"/>
        </w:tc>
      </w:tr>
    </w:tbl>
    <w:p w:rsidR="00932398" w:rsidRDefault="00932398">
      <w:pPr>
        <w:sectPr w:rsidR="00932398">
          <w:pgSz w:w="16383" w:h="11906" w:orient="landscape"/>
          <w:pgMar w:top="1134" w:right="850" w:bottom="1134" w:left="1701" w:header="720" w:footer="720" w:gutter="0"/>
          <w:cols w:space="720"/>
        </w:sectPr>
      </w:pPr>
    </w:p>
    <w:p w:rsidR="00932398" w:rsidRDefault="002B698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932398">
        <w:trPr>
          <w:trHeight w:val="144"/>
          <w:tblCellSpacing w:w="20" w:type="nil"/>
        </w:trPr>
        <w:tc>
          <w:tcPr>
            <w:tcW w:w="485" w:type="dxa"/>
            <w:vMerge w:val="restart"/>
            <w:tcMar>
              <w:top w:w="50" w:type="dxa"/>
              <w:left w:w="100" w:type="dxa"/>
            </w:tcMar>
            <w:vAlign w:val="center"/>
          </w:tcPr>
          <w:p w:rsidR="00932398" w:rsidRDefault="002B6988">
            <w:pPr>
              <w:spacing w:after="0"/>
              <w:ind w:left="135"/>
            </w:pPr>
            <w:r>
              <w:rPr>
                <w:rFonts w:ascii="Times New Roman" w:hAnsi="Times New Roman"/>
                <w:b/>
                <w:color w:val="000000"/>
                <w:sz w:val="24"/>
              </w:rPr>
              <w:t xml:space="preserve">№ п/п </w:t>
            </w:r>
          </w:p>
          <w:p w:rsidR="00932398" w:rsidRDefault="00932398">
            <w:pPr>
              <w:spacing w:after="0"/>
              <w:ind w:left="135"/>
            </w:pPr>
          </w:p>
        </w:tc>
        <w:tc>
          <w:tcPr>
            <w:tcW w:w="2640" w:type="dxa"/>
            <w:vMerge w:val="restart"/>
            <w:tcMar>
              <w:top w:w="50" w:type="dxa"/>
              <w:left w:w="100" w:type="dxa"/>
            </w:tcMar>
            <w:vAlign w:val="center"/>
          </w:tcPr>
          <w:p w:rsidR="00932398" w:rsidRDefault="002B6988">
            <w:pPr>
              <w:spacing w:after="0"/>
              <w:ind w:left="135"/>
            </w:pPr>
            <w:r>
              <w:rPr>
                <w:rFonts w:ascii="Times New Roman" w:hAnsi="Times New Roman"/>
                <w:b/>
                <w:color w:val="000000"/>
                <w:sz w:val="24"/>
              </w:rPr>
              <w:t xml:space="preserve">Наименование разделов и тем программы </w:t>
            </w:r>
          </w:p>
          <w:p w:rsidR="00932398" w:rsidRDefault="00932398">
            <w:pPr>
              <w:spacing w:after="0"/>
              <w:ind w:left="135"/>
            </w:pPr>
          </w:p>
        </w:tc>
        <w:tc>
          <w:tcPr>
            <w:tcW w:w="0" w:type="auto"/>
            <w:gridSpan w:val="3"/>
            <w:tcMar>
              <w:top w:w="50" w:type="dxa"/>
              <w:left w:w="100" w:type="dxa"/>
            </w:tcMar>
            <w:vAlign w:val="center"/>
          </w:tcPr>
          <w:p w:rsidR="00932398" w:rsidRDefault="002B6988">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932398" w:rsidRDefault="002B6988">
            <w:pPr>
              <w:spacing w:after="0"/>
              <w:ind w:left="135"/>
            </w:pPr>
            <w:r>
              <w:rPr>
                <w:rFonts w:ascii="Times New Roman" w:hAnsi="Times New Roman"/>
                <w:b/>
                <w:color w:val="000000"/>
                <w:sz w:val="24"/>
              </w:rPr>
              <w:t xml:space="preserve">Электронные (цифровые) образовательные ресурсы </w:t>
            </w:r>
          </w:p>
          <w:p w:rsidR="00932398" w:rsidRDefault="00932398">
            <w:pPr>
              <w:spacing w:after="0"/>
              <w:ind w:left="135"/>
            </w:pPr>
          </w:p>
        </w:tc>
      </w:tr>
      <w:tr w:rsidR="00932398">
        <w:trPr>
          <w:trHeight w:val="144"/>
          <w:tblCellSpacing w:w="20" w:type="nil"/>
        </w:trPr>
        <w:tc>
          <w:tcPr>
            <w:tcW w:w="0" w:type="auto"/>
            <w:vMerge/>
            <w:tcBorders>
              <w:top w:val="nil"/>
            </w:tcBorders>
            <w:tcMar>
              <w:top w:w="50" w:type="dxa"/>
              <w:left w:w="100" w:type="dxa"/>
            </w:tcMar>
          </w:tcPr>
          <w:p w:rsidR="00932398" w:rsidRDefault="00932398"/>
        </w:tc>
        <w:tc>
          <w:tcPr>
            <w:tcW w:w="0" w:type="auto"/>
            <w:vMerge/>
            <w:tcBorders>
              <w:top w:val="nil"/>
            </w:tcBorders>
            <w:tcMar>
              <w:top w:w="50" w:type="dxa"/>
              <w:left w:w="100" w:type="dxa"/>
            </w:tcMar>
          </w:tcPr>
          <w:p w:rsidR="00932398" w:rsidRDefault="00932398"/>
        </w:tc>
        <w:tc>
          <w:tcPr>
            <w:tcW w:w="1017" w:type="dxa"/>
            <w:tcMar>
              <w:top w:w="50" w:type="dxa"/>
              <w:left w:w="100" w:type="dxa"/>
            </w:tcMar>
            <w:vAlign w:val="center"/>
          </w:tcPr>
          <w:p w:rsidR="00932398" w:rsidRDefault="002B6988">
            <w:pPr>
              <w:spacing w:after="0"/>
              <w:ind w:left="135"/>
            </w:pPr>
            <w:r>
              <w:rPr>
                <w:rFonts w:ascii="Times New Roman" w:hAnsi="Times New Roman"/>
                <w:b/>
                <w:color w:val="000000"/>
                <w:sz w:val="24"/>
              </w:rPr>
              <w:t xml:space="preserve">Всего </w:t>
            </w:r>
          </w:p>
          <w:p w:rsidR="00932398" w:rsidRDefault="00932398">
            <w:pPr>
              <w:spacing w:after="0"/>
              <w:ind w:left="135"/>
            </w:pPr>
          </w:p>
        </w:tc>
        <w:tc>
          <w:tcPr>
            <w:tcW w:w="1745" w:type="dxa"/>
            <w:tcMar>
              <w:top w:w="50" w:type="dxa"/>
              <w:left w:w="100" w:type="dxa"/>
            </w:tcMar>
            <w:vAlign w:val="center"/>
          </w:tcPr>
          <w:p w:rsidR="00932398" w:rsidRDefault="002B6988">
            <w:pPr>
              <w:spacing w:after="0"/>
              <w:ind w:left="135"/>
            </w:pPr>
            <w:r>
              <w:rPr>
                <w:rFonts w:ascii="Times New Roman" w:hAnsi="Times New Roman"/>
                <w:b/>
                <w:color w:val="000000"/>
                <w:sz w:val="24"/>
              </w:rPr>
              <w:t xml:space="preserve">Контрольные работы </w:t>
            </w:r>
          </w:p>
          <w:p w:rsidR="00932398" w:rsidRDefault="00932398">
            <w:pPr>
              <w:spacing w:after="0"/>
              <w:ind w:left="135"/>
            </w:pPr>
          </w:p>
        </w:tc>
        <w:tc>
          <w:tcPr>
            <w:tcW w:w="1829" w:type="dxa"/>
            <w:tcMar>
              <w:top w:w="50" w:type="dxa"/>
              <w:left w:w="100" w:type="dxa"/>
            </w:tcMar>
            <w:vAlign w:val="center"/>
          </w:tcPr>
          <w:p w:rsidR="00932398" w:rsidRDefault="002B6988">
            <w:pPr>
              <w:spacing w:after="0"/>
              <w:ind w:left="135"/>
            </w:pPr>
            <w:r>
              <w:rPr>
                <w:rFonts w:ascii="Times New Roman" w:hAnsi="Times New Roman"/>
                <w:b/>
                <w:color w:val="000000"/>
                <w:sz w:val="24"/>
              </w:rPr>
              <w:t xml:space="preserve">Практические работы </w:t>
            </w:r>
          </w:p>
          <w:p w:rsidR="00932398" w:rsidRDefault="00932398">
            <w:pPr>
              <w:spacing w:after="0"/>
              <w:ind w:left="135"/>
            </w:pPr>
          </w:p>
        </w:tc>
        <w:tc>
          <w:tcPr>
            <w:tcW w:w="0" w:type="auto"/>
            <w:vMerge/>
            <w:tcBorders>
              <w:top w:val="nil"/>
            </w:tcBorders>
            <w:tcMar>
              <w:top w:w="50" w:type="dxa"/>
              <w:left w:w="100" w:type="dxa"/>
            </w:tcMar>
          </w:tcPr>
          <w:p w:rsidR="00932398" w:rsidRDefault="00932398"/>
        </w:tc>
      </w:tr>
      <w:tr w:rsidR="00932398">
        <w:trPr>
          <w:trHeight w:val="144"/>
          <w:tblCellSpacing w:w="20" w:type="nil"/>
        </w:trPr>
        <w:tc>
          <w:tcPr>
            <w:tcW w:w="485" w:type="dxa"/>
            <w:tcMar>
              <w:top w:w="50" w:type="dxa"/>
              <w:left w:w="100" w:type="dxa"/>
            </w:tcMar>
            <w:vAlign w:val="center"/>
          </w:tcPr>
          <w:p w:rsidR="00932398" w:rsidRDefault="002B6988">
            <w:pPr>
              <w:spacing w:after="0"/>
            </w:pPr>
            <w:r>
              <w:rPr>
                <w:rFonts w:ascii="Times New Roman" w:hAnsi="Times New Roman"/>
                <w:color w:val="000000"/>
                <w:sz w:val="24"/>
              </w:rPr>
              <w:t>1</w:t>
            </w:r>
          </w:p>
        </w:tc>
        <w:tc>
          <w:tcPr>
            <w:tcW w:w="2640" w:type="dxa"/>
            <w:tcMar>
              <w:top w:w="50" w:type="dxa"/>
              <w:left w:w="100" w:type="dxa"/>
            </w:tcMar>
            <w:vAlign w:val="center"/>
          </w:tcPr>
          <w:p w:rsidR="00932398" w:rsidRDefault="002B6988">
            <w:pPr>
              <w:spacing w:after="0"/>
              <w:ind w:left="135"/>
            </w:pPr>
            <w:r>
              <w:rPr>
                <w:rFonts w:ascii="Times New Roman" w:hAnsi="Times New Roman"/>
                <w:color w:val="000000"/>
                <w:sz w:val="24"/>
              </w:rPr>
              <w:t>Аналитическая геометрия</w:t>
            </w:r>
          </w:p>
        </w:tc>
        <w:tc>
          <w:tcPr>
            <w:tcW w:w="1017"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32398" w:rsidRDefault="00932398">
            <w:pPr>
              <w:spacing w:after="0"/>
              <w:ind w:left="135"/>
              <w:jc w:val="center"/>
            </w:pPr>
          </w:p>
        </w:tc>
        <w:tc>
          <w:tcPr>
            <w:tcW w:w="2757" w:type="dxa"/>
            <w:tcMar>
              <w:top w:w="50" w:type="dxa"/>
              <w:left w:w="100" w:type="dxa"/>
            </w:tcMar>
            <w:vAlign w:val="center"/>
          </w:tcPr>
          <w:p w:rsidR="00932398" w:rsidRDefault="00045269">
            <w:pPr>
              <w:spacing w:after="0"/>
              <w:ind w:left="135"/>
            </w:pPr>
            <w:r w:rsidRPr="00873BDD">
              <w:rPr>
                <w:rFonts w:ascii="Times New Roman" w:hAnsi="Times New Roman" w:cs="Times New Roman"/>
                <w:color w:val="000000"/>
                <w:sz w:val="21"/>
                <w:szCs w:val="21"/>
                <w:u w:val="single"/>
              </w:rPr>
              <w:t>http://school-collection.edu.ru/</w:t>
            </w:r>
          </w:p>
        </w:tc>
      </w:tr>
      <w:tr w:rsidR="00932398">
        <w:trPr>
          <w:trHeight w:val="144"/>
          <w:tblCellSpacing w:w="20" w:type="nil"/>
        </w:trPr>
        <w:tc>
          <w:tcPr>
            <w:tcW w:w="485" w:type="dxa"/>
            <w:tcMar>
              <w:top w:w="50" w:type="dxa"/>
              <w:left w:w="100" w:type="dxa"/>
            </w:tcMar>
            <w:vAlign w:val="center"/>
          </w:tcPr>
          <w:p w:rsidR="00932398" w:rsidRDefault="002B6988">
            <w:pPr>
              <w:spacing w:after="0"/>
            </w:pPr>
            <w:r>
              <w:rPr>
                <w:rFonts w:ascii="Times New Roman" w:hAnsi="Times New Roman"/>
                <w:color w:val="000000"/>
                <w:sz w:val="24"/>
              </w:rPr>
              <w:t>2</w:t>
            </w:r>
          </w:p>
        </w:tc>
        <w:tc>
          <w:tcPr>
            <w:tcW w:w="2640" w:type="dxa"/>
            <w:tcMar>
              <w:top w:w="50" w:type="dxa"/>
              <w:left w:w="100" w:type="dxa"/>
            </w:tcMar>
            <w:vAlign w:val="center"/>
          </w:tcPr>
          <w:p w:rsidR="00932398" w:rsidRPr="008A06CE" w:rsidRDefault="002B6988">
            <w:pPr>
              <w:spacing w:after="0"/>
              <w:ind w:left="135"/>
              <w:rPr>
                <w:lang w:val="ru-RU"/>
              </w:rPr>
            </w:pPr>
            <w:r w:rsidRPr="008A06CE">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932398" w:rsidRDefault="002B6988">
            <w:pPr>
              <w:spacing w:after="0"/>
              <w:ind w:left="135"/>
              <w:jc w:val="center"/>
            </w:pPr>
            <w:r w:rsidRPr="008A06CE">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4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32398" w:rsidRDefault="00932398">
            <w:pPr>
              <w:spacing w:after="0"/>
              <w:ind w:left="135"/>
              <w:jc w:val="center"/>
            </w:pPr>
          </w:p>
        </w:tc>
        <w:tc>
          <w:tcPr>
            <w:tcW w:w="2757" w:type="dxa"/>
            <w:tcMar>
              <w:top w:w="50" w:type="dxa"/>
              <w:left w:w="100" w:type="dxa"/>
            </w:tcMar>
            <w:vAlign w:val="center"/>
          </w:tcPr>
          <w:p w:rsidR="00932398" w:rsidRDefault="00045269">
            <w:pPr>
              <w:spacing w:after="0"/>
              <w:ind w:left="135"/>
            </w:pPr>
            <w:r w:rsidRPr="00873BDD">
              <w:rPr>
                <w:rFonts w:ascii="Times New Roman" w:hAnsi="Times New Roman" w:cs="Times New Roman"/>
                <w:color w:val="000000"/>
                <w:sz w:val="21"/>
                <w:szCs w:val="21"/>
                <w:u w:val="single"/>
              </w:rPr>
              <w:t>http://school-collection.edu.ru/</w:t>
            </w:r>
          </w:p>
        </w:tc>
      </w:tr>
      <w:tr w:rsidR="00932398">
        <w:trPr>
          <w:trHeight w:val="144"/>
          <w:tblCellSpacing w:w="20" w:type="nil"/>
        </w:trPr>
        <w:tc>
          <w:tcPr>
            <w:tcW w:w="485" w:type="dxa"/>
            <w:tcMar>
              <w:top w:w="50" w:type="dxa"/>
              <w:left w:w="100" w:type="dxa"/>
            </w:tcMar>
            <w:vAlign w:val="center"/>
          </w:tcPr>
          <w:p w:rsidR="00932398" w:rsidRDefault="002B6988">
            <w:pPr>
              <w:spacing w:after="0"/>
            </w:pPr>
            <w:r>
              <w:rPr>
                <w:rFonts w:ascii="Times New Roman" w:hAnsi="Times New Roman"/>
                <w:color w:val="000000"/>
                <w:sz w:val="24"/>
              </w:rPr>
              <w:t>3</w:t>
            </w:r>
          </w:p>
        </w:tc>
        <w:tc>
          <w:tcPr>
            <w:tcW w:w="2640" w:type="dxa"/>
            <w:tcMar>
              <w:top w:w="50" w:type="dxa"/>
              <w:left w:w="100" w:type="dxa"/>
            </w:tcMar>
            <w:vAlign w:val="center"/>
          </w:tcPr>
          <w:p w:rsidR="00932398" w:rsidRDefault="002B6988">
            <w:pPr>
              <w:spacing w:after="0"/>
              <w:ind w:left="135"/>
            </w:pPr>
            <w:r>
              <w:rPr>
                <w:rFonts w:ascii="Times New Roman" w:hAnsi="Times New Roman"/>
                <w:color w:val="000000"/>
                <w:sz w:val="24"/>
              </w:rPr>
              <w:t>Объём многогранника</w:t>
            </w:r>
          </w:p>
        </w:tc>
        <w:tc>
          <w:tcPr>
            <w:tcW w:w="1017"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32398" w:rsidRDefault="00932398">
            <w:pPr>
              <w:spacing w:after="0"/>
              <w:ind w:left="135"/>
              <w:jc w:val="center"/>
            </w:pPr>
          </w:p>
        </w:tc>
        <w:tc>
          <w:tcPr>
            <w:tcW w:w="2757" w:type="dxa"/>
            <w:tcMar>
              <w:top w:w="50" w:type="dxa"/>
              <w:left w:w="100" w:type="dxa"/>
            </w:tcMar>
            <w:vAlign w:val="center"/>
          </w:tcPr>
          <w:p w:rsidR="00932398" w:rsidRDefault="00045269">
            <w:pPr>
              <w:spacing w:after="0"/>
              <w:ind w:left="135"/>
            </w:pPr>
            <w:r w:rsidRPr="00873BDD">
              <w:rPr>
                <w:rFonts w:ascii="Times New Roman" w:hAnsi="Times New Roman" w:cs="Times New Roman"/>
                <w:color w:val="000000"/>
                <w:sz w:val="21"/>
                <w:szCs w:val="21"/>
                <w:u w:val="single"/>
              </w:rPr>
              <w:t>http://school-collection.edu.ru/</w:t>
            </w:r>
          </w:p>
        </w:tc>
      </w:tr>
      <w:tr w:rsidR="00932398">
        <w:trPr>
          <w:trHeight w:val="144"/>
          <w:tblCellSpacing w:w="20" w:type="nil"/>
        </w:trPr>
        <w:tc>
          <w:tcPr>
            <w:tcW w:w="485" w:type="dxa"/>
            <w:tcMar>
              <w:top w:w="50" w:type="dxa"/>
              <w:left w:w="100" w:type="dxa"/>
            </w:tcMar>
            <w:vAlign w:val="center"/>
          </w:tcPr>
          <w:p w:rsidR="00932398" w:rsidRDefault="002B6988">
            <w:pPr>
              <w:spacing w:after="0"/>
            </w:pPr>
            <w:r>
              <w:rPr>
                <w:rFonts w:ascii="Times New Roman" w:hAnsi="Times New Roman"/>
                <w:color w:val="000000"/>
                <w:sz w:val="24"/>
              </w:rPr>
              <w:t>4</w:t>
            </w:r>
          </w:p>
        </w:tc>
        <w:tc>
          <w:tcPr>
            <w:tcW w:w="2640" w:type="dxa"/>
            <w:tcMar>
              <w:top w:w="50" w:type="dxa"/>
              <w:left w:w="100" w:type="dxa"/>
            </w:tcMar>
            <w:vAlign w:val="center"/>
          </w:tcPr>
          <w:p w:rsidR="00932398" w:rsidRDefault="002B6988">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32398" w:rsidRDefault="00932398">
            <w:pPr>
              <w:spacing w:after="0"/>
              <w:ind w:left="135"/>
              <w:jc w:val="center"/>
            </w:pPr>
          </w:p>
        </w:tc>
        <w:tc>
          <w:tcPr>
            <w:tcW w:w="2757" w:type="dxa"/>
            <w:tcMar>
              <w:top w:w="50" w:type="dxa"/>
              <w:left w:w="100" w:type="dxa"/>
            </w:tcMar>
            <w:vAlign w:val="center"/>
          </w:tcPr>
          <w:p w:rsidR="00932398" w:rsidRDefault="00045269">
            <w:pPr>
              <w:spacing w:after="0"/>
              <w:ind w:left="135"/>
            </w:pPr>
            <w:r w:rsidRPr="00873BDD">
              <w:rPr>
                <w:rFonts w:ascii="Times New Roman" w:hAnsi="Times New Roman" w:cs="Times New Roman"/>
                <w:color w:val="000000"/>
                <w:sz w:val="21"/>
                <w:szCs w:val="21"/>
                <w:u w:val="single"/>
              </w:rPr>
              <w:t>http://school-collection.edu.ru/</w:t>
            </w:r>
          </w:p>
        </w:tc>
      </w:tr>
      <w:tr w:rsidR="00932398">
        <w:trPr>
          <w:trHeight w:val="144"/>
          <w:tblCellSpacing w:w="20" w:type="nil"/>
        </w:trPr>
        <w:tc>
          <w:tcPr>
            <w:tcW w:w="485" w:type="dxa"/>
            <w:tcMar>
              <w:top w:w="50" w:type="dxa"/>
              <w:left w:w="100" w:type="dxa"/>
            </w:tcMar>
            <w:vAlign w:val="center"/>
          </w:tcPr>
          <w:p w:rsidR="00932398" w:rsidRDefault="002B6988">
            <w:pPr>
              <w:spacing w:after="0"/>
            </w:pPr>
            <w:r>
              <w:rPr>
                <w:rFonts w:ascii="Times New Roman" w:hAnsi="Times New Roman"/>
                <w:color w:val="000000"/>
                <w:sz w:val="24"/>
              </w:rPr>
              <w:t>5</w:t>
            </w:r>
          </w:p>
        </w:tc>
        <w:tc>
          <w:tcPr>
            <w:tcW w:w="2640" w:type="dxa"/>
            <w:tcMar>
              <w:top w:w="50" w:type="dxa"/>
              <w:left w:w="100" w:type="dxa"/>
            </w:tcMar>
            <w:vAlign w:val="center"/>
          </w:tcPr>
          <w:p w:rsidR="00932398" w:rsidRPr="008A06CE" w:rsidRDefault="002B6988">
            <w:pPr>
              <w:spacing w:after="0"/>
              <w:ind w:left="135"/>
              <w:rPr>
                <w:lang w:val="ru-RU"/>
              </w:rPr>
            </w:pPr>
            <w:r w:rsidRPr="008A06CE">
              <w:rPr>
                <w:rFonts w:ascii="Times New Roman" w:hAnsi="Times New Roman"/>
                <w:color w:val="000000"/>
                <w:sz w:val="24"/>
                <w:lang w:val="ru-RU"/>
              </w:rPr>
              <w:t>Площади поверхности и объёмы круглых тел</w:t>
            </w:r>
          </w:p>
        </w:tc>
        <w:tc>
          <w:tcPr>
            <w:tcW w:w="1017" w:type="dxa"/>
            <w:tcMar>
              <w:top w:w="50" w:type="dxa"/>
              <w:left w:w="100" w:type="dxa"/>
            </w:tcMar>
            <w:vAlign w:val="center"/>
          </w:tcPr>
          <w:p w:rsidR="00932398" w:rsidRDefault="002B6988">
            <w:pPr>
              <w:spacing w:after="0"/>
              <w:ind w:left="135"/>
              <w:jc w:val="center"/>
            </w:pPr>
            <w:r w:rsidRPr="008A06C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4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32398" w:rsidRDefault="00932398">
            <w:pPr>
              <w:spacing w:after="0"/>
              <w:ind w:left="135"/>
              <w:jc w:val="center"/>
            </w:pPr>
          </w:p>
        </w:tc>
        <w:tc>
          <w:tcPr>
            <w:tcW w:w="2757" w:type="dxa"/>
            <w:tcMar>
              <w:top w:w="50" w:type="dxa"/>
              <w:left w:w="100" w:type="dxa"/>
            </w:tcMar>
            <w:vAlign w:val="center"/>
          </w:tcPr>
          <w:p w:rsidR="00932398" w:rsidRDefault="00045269">
            <w:pPr>
              <w:spacing w:after="0"/>
              <w:ind w:left="135"/>
            </w:pPr>
            <w:r w:rsidRPr="00873BDD">
              <w:rPr>
                <w:rFonts w:ascii="Times New Roman" w:hAnsi="Times New Roman" w:cs="Times New Roman"/>
                <w:color w:val="000000"/>
                <w:sz w:val="21"/>
                <w:szCs w:val="21"/>
                <w:u w:val="single"/>
              </w:rPr>
              <w:t>http://school-collection.edu.ru/</w:t>
            </w:r>
          </w:p>
        </w:tc>
      </w:tr>
      <w:tr w:rsidR="00932398">
        <w:trPr>
          <w:trHeight w:val="144"/>
          <w:tblCellSpacing w:w="20" w:type="nil"/>
        </w:trPr>
        <w:tc>
          <w:tcPr>
            <w:tcW w:w="485" w:type="dxa"/>
            <w:tcMar>
              <w:top w:w="50" w:type="dxa"/>
              <w:left w:w="100" w:type="dxa"/>
            </w:tcMar>
            <w:vAlign w:val="center"/>
          </w:tcPr>
          <w:p w:rsidR="00932398" w:rsidRDefault="002B6988">
            <w:pPr>
              <w:spacing w:after="0"/>
            </w:pPr>
            <w:r>
              <w:rPr>
                <w:rFonts w:ascii="Times New Roman" w:hAnsi="Times New Roman"/>
                <w:color w:val="000000"/>
                <w:sz w:val="24"/>
              </w:rPr>
              <w:t>6</w:t>
            </w:r>
          </w:p>
        </w:tc>
        <w:tc>
          <w:tcPr>
            <w:tcW w:w="2640" w:type="dxa"/>
            <w:tcMar>
              <w:top w:w="50" w:type="dxa"/>
              <w:left w:w="100" w:type="dxa"/>
            </w:tcMar>
            <w:vAlign w:val="center"/>
          </w:tcPr>
          <w:p w:rsidR="00932398" w:rsidRDefault="002B6988">
            <w:pPr>
              <w:spacing w:after="0"/>
              <w:ind w:left="135"/>
            </w:pPr>
            <w:r>
              <w:rPr>
                <w:rFonts w:ascii="Times New Roman" w:hAnsi="Times New Roman"/>
                <w:color w:val="000000"/>
                <w:sz w:val="24"/>
              </w:rPr>
              <w:t>Движения</w:t>
            </w:r>
          </w:p>
        </w:tc>
        <w:tc>
          <w:tcPr>
            <w:tcW w:w="1017"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32398" w:rsidRDefault="00932398">
            <w:pPr>
              <w:spacing w:after="0"/>
              <w:ind w:left="135"/>
              <w:jc w:val="center"/>
            </w:pPr>
          </w:p>
        </w:tc>
        <w:tc>
          <w:tcPr>
            <w:tcW w:w="2757" w:type="dxa"/>
            <w:tcMar>
              <w:top w:w="50" w:type="dxa"/>
              <w:left w:w="100" w:type="dxa"/>
            </w:tcMar>
            <w:vAlign w:val="center"/>
          </w:tcPr>
          <w:p w:rsidR="00932398" w:rsidRDefault="00045269">
            <w:pPr>
              <w:spacing w:after="0"/>
              <w:ind w:left="135"/>
            </w:pPr>
            <w:r w:rsidRPr="00873BDD">
              <w:rPr>
                <w:rFonts w:ascii="Times New Roman" w:hAnsi="Times New Roman" w:cs="Times New Roman"/>
                <w:color w:val="000000"/>
                <w:sz w:val="21"/>
                <w:szCs w:val="21"/>
                <w:u w:val="single"/>
              </w:rPr>
              <w:t>http://school-collection.edu.ru/</w:t>
            </w:r>
          </w:p>
        </w:tc>
      </w:tr>
      <w:tr w:rsidR="00932398">
        <w:trPr>
          <w:trHeight w:val="144"/>
          <w:tblCellSpacing w:w="20" w:type="nil"/>
        </w:trPr>
        <w:tc>
          <w:tcPr>
            <w:tcW w:w="485" w:type="dxa"/>
            <w:tcMar>
              <w:top w:w="50" w:type="dxa"/>
              <w:left w:w="100" w:type="dxa"/>
            </w:tcMar>
            <w:vAlign w:val="center"/>
          </w:tcPr>
          <w:p w:rsidR="00932398" w:rsidRDefault="002B6988">
            <w:pPr>
              <w:spacing w:after="0"/>
            </w:pPr>
            <w:r>
              <w:rPr>
                <w:rFonts w:ascii="Times New Roman" w:hAnsi="Times New Roman"/>
                <w:color w:val="000000"/>
                <w:sz w:val="24"/>
              </w:rPr>
              <w:t>7</w:t>
            </w:r>
          </w:p>
        </w:tc>
        <w:tc>
          <w:tcPr>
            <w:tcW w:w="2640" w:type="dxa"/>
            <w:tcMar>
              <w:top w:w="50" w:type="dxa"/>
              <w:left w:w="100" w:type="dxa"/>
            </w:tcMar>
            <w:vAlign w:val="center"/>
          </w:tcPr>
          <w:p w:rsidR="00932398" w:rsidRPr="008A06CE" w:rsidRDefault="002B6988">
            <w:pPr>
              <w:spacing w:after="0"/>
              <w:ind w:left="135"/>
              <w:rPr>
                <w:lang w:val="ru-RU"/>
              </w:rPr>
            </w:pPr>
            <w:r w:rsidRPr="008A06CE">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932398" w:rsidRDefault="002B6988">
            <w:pPr>
              <w:spacing w:after="0"/>
              <w:ind w:left="135"/>
              <w:jc w:val="center"/>
            </w:pPr>
            <w:r w:rsidRPr="008A06CE">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932398" w:rsidRDefault="00932398">
            <w:pPr>
              <w:spacing w:after="0"/>
              <w:ind w:left="135"/>
              <w:jc w:val="center"/>
            </w:pPr>
          </w:p>
        </w:tc>
        <w:tc>
          <w:tcPr>
            <w:tcW w:w="2757" w:type="dxa"/>
            <w:tcMar>
              <w:top w:w="50" w:type="dxa"/>
              <w:left w:w="100" w:type="dxa"/>
            </w:tcMar>
            <w:vAlign w:val="center"/>
          </w:tcPr>
          <w:p w:rsidR="00932398" w:rsidRDefault="00045269">
            <w:pPr>
              <w:spacing w:after="0"/>
              <w:ind w:left="135"/>
            </w:pPr>
            <w:r w:rsidRPr="00873BDD">
              <w:rPr>
                <w:rFonts w:ascii="Times New Roman" w:hAnsi="Times New Roman" w:cs="Times New Roman"/>
                <w:color w:val="000000"/>
                <w:sz w:val="21"/>
                <w:szCs w:val="21"/>
                <w:u w:val="single"/>
              </w:rPr>
              <w:t>http://school-collection.edu.ru/</w:t>
            </w:r>
          </w:p>
        </w:tc>
      </w:tr>
      <w:tr w:rsidR="00932398">
        <w:trPr>
          <w:trHeight w:val="144"/>
          <w:tblCellSpacing w:w="20" w:type="nil"/>
        </w:trPr>
        <w:tc>
          <w:tcPr>
            <w:tcW w:w="0" w:type="auto"/>
            <w:gridSpan w:val="2"/>
            <w:tcMar>
              <w:top w:w="50" w:type="dxa"/>
              <w:left w:w="100" w:type="dxa"/>
            </w:tcMar>
            <w:vAlign w:val="center"/>
          </w:tcPr>
          <w:p w:rsidR="00932398" w:rsidRPr="008A06CE" w:rsidRDefault="002B6988">
            <w:pPr>
              <w:spacing w:after="0"/>
              <w:ind w:left="135"/>
              <w:rPr>
                <w:lang w:val="ru-RU"/>
              </w:rPr>
            </w:pPr>
            <w:r w:rsidRPr="008A06CE">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932398" w:rsidRDefault="002B6988">
            <w:pPr>
              <w:spacing w:after="0"/>
              <w:ind w:left="135"/>
              <w:jc w:val="center"/>
            </w:pPr>
            <w:r w:rsidRPr="008A06C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932398" w:rsidRDefault="00932398"/>
        </w:tc>
      </w:tr>
    </w:tbl>
    <w:p w:rsidR="00932398" w:rsidRDefault="00932398">
      <w:pPr>
        <w:sectPr w:rsidR="00932398">
          <w:pgSz w:w="16383" w:h="11906" w:orient="landscape"/>
          <w:pgMar w:top="1134" w:right="850" w:bottom="1134" w:left="1701" w:header="720" w:footer="720" w:gutter="0"/>
          <w:cols w:space="720"/>
        </w:sectPr>
      </w:pPr>
    </w:p>
    <w:p w:rsidR="00932398" w:rsidRDefault="00932398">
      <w:pPr>
        <w:sectPr w:rsidR="00932398">
          <w:pgSz w:w="16383" w:h="11906" w:orient="landscape"/>
          <w:pgMar w:top="1134" w:right="850" w:bottom="1134" w:left="1701" w:header="720" w:footer="720" w:gutter="0"/>
          <w:cols w:space="720"/>
        </w:sectPr>
      </w:pPr>
    </w:p>
    <w:p w:rsidR="00932398" w:rsidRDefault="002B6988">
      <w:pPr>
        <w:spacing w:after="0"/>
        <w:ind w:left="120"/>
      </w:pPr>
      <w:bookmarkStart w:id="11" w:name="block-22678081"/>
      <w:bookmarkEnd w:id="10"/>
      <w:r>
        <w:rPr>
          <w:rFonts w:ascii="Times New Roman" w:hAnsi="Times New Roman"/>
          <w:b/>
          <w:color w:val="000000"/>
          <w:sz w:val="28"/>
        </w:rPr>
        <w:lastRenderedPageBreak/>
        <w:t xml:space="preserve"> ПОУРОЧНОЕ ПЛАНИРОВАНИЕ </w:t>
      </w:r>
    </w:p>
    <w:p w:rsidR="00932398" w:rsidRDefault="002B698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8"/>
        <w:gridCol w:w="1224"/>
        <w:gridCol w:w="1841"/>
        <w:gridCol w:w="1910"/>
        <w:gridCol w:w="1347"/>
        <w:gridCol w:w="2221"/>
      </w:tblGrid>
      <w:tr w:rsidR="00932398">
        <w:trPr>
          <w:trHeight w:val="144"/>
          <w:tblCellSpacing w:w="20" w:type="nil"/>
        </w:trPr>
        <w:tc>
          <w:tcPr>
            <w:tcW w:w="453" w:type="dxa"/>
            <w:vMerge w:val="restart"/>
            <w:tcMar>
              <w:top w:w="50" w:type="dxa"/>
              <w:left w:w="100" w:type="dxa"/>
            </w:tcMar>
            <w:vAlign w:val="center"/>
          </w:tcPr>
          <w:p w:rsidR="00932398" w:rsidRDefault="002B6988">
            <w:pPr>
              <w:spacing w:after="0"/>
              <w:ind w:left="135"/>
            </w:pPr>
            <w:r>
              <w:rPr>
                <w:rFonts w:ascii="Times New Roman" w:hAnsi="Times New Roman"/>
                <w:b/>
                <w:color w:val="000000"/>
                <w:sz w:val="24"/>
              </w:rPr>
              <w:t xml:space="preserve">№ п/п </w:t>
            </w:r>
          </w:p>
          <w:p w:rsidR="00932398" w:rsidRDefault="00932398">
            <w:pPr>
              <w:spacing w:after="0"/>
              <w:ind w:left="135"/>
            </w:pPr>
          </w:p>
        </w:tc>
        <w:tc>
          <w:tcPr>
            <w:tcW w:w="3344" w:type="dxa"/>
            <w:vMerge w:val="restart"/>
            <w:tcMar>
              <w:top w:w="50" w:type="dxa"/>
              <w:left w:w="100" w:type="dxa"/>
            </w:tcMar>
            <w:vAlign w:val="center"/>
          </w:tcPr>
          <w:p w:rsidR="00932398" w:rsidRDefault="002B6988">
            <w:pPr>
              <w:spacing w:after="0"/>
              <w:ind w:left="135"/>
            </w:pPr>
            <w:r>
              <w:rPr>
                <w:rFonts w:ascii="Times New Roman" w:hAnsi="Times New Roman"/>
                <w:b/>
                <w:color w:val="000000"/>
                <w:sz w:val="24"/>
              </w:rPr>
              <w:t xml:space="preserve">Тема урока </w:t>
            </w:r>
          </w:p>
          <w:p w:rsidR="00932398" w:rsidRDefault="00932398">
            <w:pPr>
              <w:spacing w:after="0"/>
              <w:ind w:left="135"/>
            </w:pPr>
          </w:p>
        </w:tc>
        <w:tc>
          <w:tcPr>
            <w:tcW w:w="0" w:type="auto"/>
            <w:gridSpan w:val="3"/>
            <w:tcMar>
              <w:top w:w="50" w:type="dxa"/>
              <w:left w:w="100" w:type="dxa"/>
            </w:tcMar>
            <w:vAlign w:val="center"/>
          </w:tcPr>
          <w:p w:rsidR="00932398" w:rsidRDefault="002B6988">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932398" w:rsidRDefault="002B6988">
            <w:pPr>
              <w:spacing w:after="0"/>
              <w:ind w:left="135"/>
            </w:pPr>
            <w:r>
              <w:rPr>
                <w:rFonts w:ascii="Times New Roman" w:hAnsi="Times New Roman"/>
                <w:b/>
                <w:color w:val="000000"/>
                <w:sz w:val="24"/>
              </w:rPr>
              <w:t xml:space="preserve">Дата изучения </w:t>
            </w:r>
          </w:p>
          <w:p w:rsidR="00932398" w:rsidRDefault="00932398">
            <w:pPr>
              <w:spacing w:after="0"/>
              <w:ind w:left="135"/>
            </w:pPr>
          </w:p>
        </w:tc>
        <w:tc>
          <w:tcPr>
            <w:tcW w:w="1936" w:type="dxa"/>
            <w:vMerge w:val="restart"/>
            <w:tcMar>
              <w:top w:w="50" w:type="dxa"/>
              <w:left w:w="100" w:type="dxa"/>
            </w:tcMar>
            <w:vAlign w:val="center"/>
          </w:tcPr>
          <w:p w:rsidR="00932398" w:rsidRDefault="002B6988">
            <w:pPr>
              <w:spacing w:after="0"/>
              <w:ind w:left="135"/>
            </w:pPr>
            <w:r>
              <w:rPr>
                <w:rFonts w:ascii="Times New Roman" w:hAnsi="Times New Roman"/>
                <w:b/>
                <w:color w:val="000000"/>
                <w:sz w:val="24"/>
              </w:rPr>
              <w:t xml:space="preserve">Электронные цифровые образовательные ресурсы </w:t>
            </w:r>
          </w:p>
          <w:p w:rsidR="00932398" w:rsidRDefault="00932398">
            <w:pPr>
              <w:spacing w:after="0"/>
              <w:ind w:left="135"/>
            </w:pPr>
          </w:p>
        </w:tc>
      </w:tr>
      <w:tr w:rsidR="00932398">
        <w:trPr>
          <w:trHeight w:val="144"/>
          <w:tblCellSpacing w:w="20" w:type="nil"/>
        </w:trPr>
        <w:tc>
          <w:tcPr>
            <w:tcW w:w="0" w:type="auto"/>
            <w:vMerge/>
            <w:tcBorders>
              <w:top w:val="nil"/>
            </w:tcBorders>
            <w:tcMar>
              <w:top w:w="50" w:type="dxa"/>
              <w:left w:w="100" w:type="dxa"/>
            </w:tcMar>
          </w:tcPr>
          <w:p w:rsidR="00932398" w:rsidRDefault="00932398"/>
        </w:tc>
        <w:tc>
          <w:tcPr>
            <w:tcW w:w="0" w:type="auto"/>
            <w:vMerge/>
            <w:tcBorders>
              <w:top w:val="nil"/>
            </w:tcBorders>
            <w:tcMar>
              <w:top w:w="50" w:type="dxa"/>
              <w:left w:w="100" w:type="dxa"/>
            </w:tcMar>
          </w:tcPr>
          <w:p w:rsidR="00932398" w:rsidRDefault="00932398"/>
        </w:tc>
        <w:tc>
          <w:tcPr>
            <w:tcW w:w="795" w:type="dxa"/>
            <w:tcMar>
              <w:top w:w="50" w:type="dxa"/>
              <w:left w:w="100" w:type="dxa"/>
            </w:tcMar>
            <w:vAlign w:val="center"/>
          </w:tcPr>
          <w:p w:rsidR="00932398" w:rsidRDefault="002B6988">
            <w:pPr>
              <w:spacing w:after="0"/>
              <w:ind w:left="135"/>
            </w:pPr>
            <w:r>
              <w:rPr>
                <w:rFonts w:ascii="Times New Roman" w:hAnsi="Times New Roman"/>
                <w:b/>
                <w:color w:val="000000"/>
                <w:sz w:val="24"/>
              </w:rPr>
              <w:t xml:space="preserve">Всего </w:t>
            </w:r>
          </w:p>
          <w:p w:rsidR="00932398" w:rsidRDefault="00932398">
            <w:pPr>
              <w:spacing w:after="0"/>
              <w:ind w:left="135"/>
            </w:pPr>
          </w:p>
        </w:tc>
        <w:tc>
          <w:tcPr>
            <w:tcW w:w="1488" w:type="dxa"/>
            <w:tcMar>
              <w:top w:w="50" w:type="dxa"/>
              <w:left w:w="100" w:type="dxa"/>
            </w:tcMar>
            <w:vAlign w:val="center"/>
          </w:tcPr>
          <w:p w:rsidR="00932398" w:rsidRDefault="002B6988">
            <w:pPr>
              <w:spacing w:after="0"/>
              <w:ind w:left="135"/>
            </w:pPr>
            <w:r>
              <w:rPr>
                <w:rFonts w:ascii="Times New Roman" w:hAnsi="Times New Roman"/>
                <w:b/>
                <w:color w:val="000000"/>
                <w:sz w:val="24"/>
              </w:rPr>
              <w:t xml:space="preserve">Контрольные работы </w:t>
            </w:r>
          </w:p>
          <w:p w:rsidR="00932398" w:rsidRDefault="00932398">
            <w:pPr>
              <w:spacing w:after="0"/>
              <w:ind w:left="135"/>
            </w:pPr>
          </w:p>
        </w:tc>
        <w:tc>
          <w:tcPr>
            <w:tcW w:w="1590" w:type="dxa"/>
            <w:tcMar>
              <w:top w:w="50" w:type="dxa"/>
              <w:left w:w="100" w:type="dxa"/>
            </w:tcMar>
            <w:vAlign w:val="center"/>
          </w:tcPr>
          <w:p w:rsidR="00932398" w:rsidRDefault="002B6988">
            <w:pPr>
              <w:spacing w:after="0"/>
              <w:ind w:left="135"/>
            </w:pPr>
            <w:r>
              <w:rPr>
                <w:rFonts w:ascii="Times New Roman" w:hAnsi="Times New Roman"/>
                <w:b/>
                <w:color w:val="000000"/>
                <w:sz w:val="24"/>
              </w:rPr>
              <w:t xml:space="preserve">Практические работы </w:t>
            </w:r>
          </w:p>
          <w:p w:rsidR="00932398" w:rsidRDefault="00932398">
            <w:pPr>
              <w:spacing w:after="0"/>
              <w:ind w:left="135"/>
            </w:pPr>
          </w:p>
        </w:tc>
        <w:tc>
          <w:tcPr>
            <w:tcW w:w="0" w:type="auto"/>
            <w:vMerge/>
            <w:tcBorders>
              <w:top w:val="nil"/>
            </w:tcBorders>
            <w:tcMar>
              <w:top w:w="50" w:type="dxa"/>
              <w:left w:w="100" w:type="dxa"/>
            </w:tcMar>
          </w:tcPr>
          <w:p w:rsidR="00932398" w:rsidRDefault="00932398"/>
        </w:tc>
        <w:tc>
          <w:tcPr>
            <w:tcW w:w="0" w:type="auto"/>
            <w:vMerge/>
            <w:tcBorders>
              <w:top w:val="nil"/>
            </w:tcBorders>
            <w:tcMar>
              <w:top w:w="50" w:type="dxa"/>
              <w:left w:w="100" w:type="dxa"/>
            </w:tcMar>
          </w:tcPr>
          <w:p w:rsidR="00932398" w:rsidRDefault="00932398"/>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1</w:t>
            </w:r>
          </w:p>
        </w:tc>
        <w:tc>
          <w:tcPr>
            <w:tcW w:w="3344" w:type="dxa"/>
            <w:tcMar>
              <w:top w:w="50" w:type="dxa"/>
              <w:left w:w="100" w:type="dxa"/>
            </w:tcMar>
            <w:vAlign w:val="center"/>
          </w:tcPr>
          <w:p w:rsidR="00932398" w:rsidRPr="008A06CE" w:rsidRDefault="002B6988">
            <w:pPr>
              <w:spacing w:after="0"/>
              <w:ind w:left="135"/>
              <w:rPr>
                <w:lang w:val="ru-RU"/>
              </w:rPr>
            </w:pPr>
            <w:r w:rsidRPr="008A06CE">
              <w:rPr>
                <w:rFonts w:ascii="Times New Roman" w:hAnsi="Times New Roman"/>
                <w:color w:val="000000"/>
                <w:sz w:val="24"/>
                <w:lang w:val="ru-RU"/>
              </w:rPr>
              <w:t xml:space="preserve">Основные правила изображения на рисунке плоскости, параллельных прямых (отрезков), середины отрезка </w:t>
            </w:r>
          </w:p>
        </w:tc>
        <w:tc>
          <w:tcPr>
            <w:tcW w:w="795" w:type="dxa"/>
            <w:tcMar>
              <w:top w:w="50" w:type="dxa"/>
              <w:left w:w="100" w:type="dxa"/>
            </w:tcMar>
            <w:vAlign w:val="center"/>
          </w:tcPr>
          <w:p w:rsidR="00932398" w:rsidRDefault="002B6988">
            <w:pPr>
              <w:spacing w:after="0"/>
              <w:ind w:left="135"/>
              <w:jc w:val="center"/>
            </w:pPr>
            <w:r w:rsidRPr="008A06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2</w:t>
            </w:r>
          </w:p>
        </w:tc>
        <w:tc>
          <w:tcPr>
            <w:tcW w:w="3344" w:type="dxa"/>
            <w:tcMar>
              <w:top w:w="50" w:type="dxa"/>
              <w:left w:w="100" w:type="dxa"/>
            </w:tcMar>
            <w:vAlign w:val="center"/>
          </w:tcPr>
          <w:p w:rsidR="00932398" w:rsidRPr="008A06CE" w:rsidRDefault="002B6988">
            <w:pPr>
              <w:spacing w:after="0"/>
              <w:ind w:left="135"/>
              <w:rPr>
                <w:lang w:val="ru-RU"/>
              </w:rPr>
            </w:pPr>
            <w:r w:rsidRPr="008A06CE">
              <w:rPr>
                <w:rFonts w:ascii="Times New Roman" w:hAnsi="Times New Roman"/>
                <w:color w:val="000000"/>
                <w:sz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95" w:type="dxa"/>
            <w:tcMar>
              <w:top w:w="50" w:type="dxa"/>
              <w:left w:w="100" w:type="dxa"/>
            </w:tcMar>
            <w:vAlign w:val="center"/>
          </w:tcPr>
          <w:p w:rsidR="00932398" w:rsidRDefault="002B6988">
            <w:pPr>
              <w:spacing w:after="0"/>
              <w:ind w:left="135"/>
              <w:jc w:val="center"/>
            </w:pPr>
            <w:r w:rsidRPr="008A06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045269">
            <w:pPr>
              <w:spacing w:after="0"/>
              <w:ind w:left="135"/>
            </w:pPr>
            <w:r w:rsidRPr="00873BDD">
              <w:rPr>
                <w:rFonts w:ascii="Times New Roman" w:hAnsi="Times New Roman" w:cs="Times New Roman"/>
                <w:color w:val="000000"/>
                <w:sz w:val="21"/>
                <w:szCs w:val="21"/>
                <w:u w:val="single"/>
              </w:rPr>
              <w:t>http://school-collection.edu.ru/</w:t>
            </w: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3</w:t>
            </w:r>
          </w:p>
        </w:tc>
        <w:tc>
          <w:tcPr>
            <w:tcW w:w="3344" w:type="dxa"/>
            <w:tcMar>
              <w:top w:w="50" w:type="dxa"/>
              <w:left w:w="100" w:type="dxa"/>
            </w:tcMar>
            <w:vAlign w:val="center"/>
          </w:tcPr>
          <w:p w:rsidR="00932398" w:rsidRPr="008A06CE" w:rsidRDefault="002B6988">
            <w:pPr>
              <w:spacing w:after="0"/>
              <w:ind w:left="135"/>
              <w:rPr>
                <w:lang w:val="ru-RU"/>
              </w:rPr>
            </w:pPr>
            <w:r w:rsidRPr="008A06CE">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932398" w:rsidRDefault="002B6988">
            <w:pPr>
              <w:spacing w:after="0"/>
              <w:ind w:left="135"/>
              <w:jc w:val="center"/>
            </w:pPr>
            <w:r w:rsidRPr="008A06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4</w:t>
            </w:r>
          </w:p>
        </w:tc>
        <w:tc>
          <w:tcPr>
            <w:tcW w:w="3344" w:type="dxa"/>
            <w:tcMar>
              <w:top w:w="50" w:type="dxa"/>
              <w:left w:w="100" w:type="dxa"/>
            </w:tcMar>
            <w:vAlign w:val="center"/>
          </w:tcPr>
          <w:p w:rsidR="00932398" w:rsidRPr="008A06CE" w:rsidRDefault="002B6988">
            <w:pPr>
              <w:spacing w:after="0"/>
              <w:ind w:left="135"/>
              <w:rPr>
                <w:lang w:val="ru-RU"/>
              </w:rPr>
            </w:pPr>
            <w:r w:rsidRPr="008A06CE">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932398" w:rsidRDefault="002B6988">
            <w:pPr>
              <w:spacing w:after="0"/>
              <w:ind w:left="135"/>
              <w:jc w:val="center"/>
            </w:pPr>
            <w:r w:rsidRPr="008A06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045269">
            <w:pPr>
              <w:spacing w:after="0"/>
              <w:ind w:left="135"/>
            </w:pPr>
            <w:r w:rsidRPr="00873BDD">
              <w:rPr>
                <w:rFonts w:ascii="Times New Roman" w:hAnsi="Times New Roman" w:cs="Times New Roman"/>
                <w:color w:val="000000"/>
                <w:sz w:val="21"/>
                <w:szCs w:val="21"/>
                <w:u w:val="single"/>
              </w:rPr>
              <w:t>http://school-collection.edu.ru/</w:t>
            </w: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5</w:t>
            </w:r>
          </w:p>
        </w:tc>
        <w:tc>
          <w:tcPr>
            <w:tcW w:w="3344" w:type="dxa"/>
            <w:tcMar>
              <w:top w:w="50" w:type="dxa"/>
              <w:left w:w="100" w:type="dxa"/>
            </w:tcMar>
            <w:vAlign w:val="center"/>
          </w:tcPr>
          <w:p w:rsidR="00932398" w:rsidRPr="008A06CE" w:rsidRDefault="002B6988">
            <w:pPr>
              <w:spacing w:after="0"/>
              <w:ind w:left="135"/>
              <w:rPr>
                <w:lang w:val="ru-RU"/>
              </w:rPr>
            </w:pPr>
            <w:r w:rsidRPr="008A06CE">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932398" w:rsidRDefault="002B6988">
            <w:pPr>
              <w:spacing w:after="0"/>
              <w:ind w:left="135"/>
              <w:jc w:val="center"/>
            </w:pPr>
            <w:r w:rsidRPr="008A06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045269">
            <w:pPr>
              <w:spacing w:after="0"/>
              <w:ind w:left="135"/>
            </w:pPr>
            <w:r w:rsidRPr="00873BDD">
              <w:rPr>
                <w:rFonts w:ascii="Times New Roman" w:hAnsi="Times New Roman" w:cs="Times New Roman"/>
                <w:color w:val="000000"/>
                <w:sz w:val="21"/>
                <w:szCs w:val="21"/>
                <w:u w:val="single"/>
              </w:rPr>
              <w:t>http://school-collection.edu.ru/</w:t>
            </w: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6</w:t>
            </w:r>
          </w:p>
        </w:tc>
        <w:tc>
          <w:tcPr>
            <w:tcW w:w="3344" w:type="dxa"/>
            <w:tcMar>
              <w:top w:w="50" w:type="dxa"/>
              <w:left w:w="100" w:type="dxa"/>
            </w:tcMar>
            <w:vAlign w:val="center"/>
          </w:tcPr>
          <w:p w:rsidR="00932398" w:rsidRPr="008A06CE" w:rsidRDefault="002B6988">
            <w:pPr>
              <w:spacing w:after="0"/>
              <w:ind w:left="135"/>
              <w:rPr>
                <w:lang w:val="ru-RU"/>
              </w:rPr>
            </w:pPr>
            <w:r w:rsidRPr="008A06CE">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932398" w:rsidRDefault="002B6988">
            <w:pPr>
              <w:spacing w:after="0"/>
              <w:ind w:left="135"/>
              <w:jc w:val="center"/>
            </w:pPr>
            <w:r w:rsidRPr="008A06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7</w:t>
            </w:r>
          </w:p>
        </w:tc>
        <w:tc>
          <w:tcPr>
            <w:tcW w:w="3344" w:type="dxa"/>
            <w:tcMar>
              <w:top w:w="50" w:type="dxa"/>
              <w:left w:w="100" w:type="dxa"/>
            </w:tcMar>
            <w:vAlign w:val="center"/>
          </w:tcPr>
          <w:p w:rsidR="00932398" w:rsidRPr="008A06CE" w:rsidRDefault="002B6988">
            <w:pPr>
              <w:spacing w:after="0"/>
              <w:ind w:left="135"/>
              <w:rPr>
                <w:lang w:val="ru-RU"/>
              </w:rPr>
            </w:pPr>
            <w:r w:rsidRPr="008A06CE">
              <w:rPr>
                <w:rFonts w:ascii="Times New Roman" w:hAnsi="Times New Roman"/>
                <w:color w:val="000000"/>
                <w:sz w:val="24"/>
                <w:lang w:val="ru-RU"/>
              </w:rPr>
              <w:t xml:space="preserve">Аксиомы стереометрии и первые </w:t>
            </w:r>
            <w:r w:rsidRPr="008A06CE">
              <w:rPr>
                <w:rFonts w:ascii="Times New Roman" w:hAnsi="Times New Roman"/>
                <w:color w:val="000000"/>
                <w:sz w:val="24"/>
                <w:lang w:val="ru-RU"/>
              </w:rPr>
              <w:lastRenderedPageBreak/>
              <w:t>следствия из них</w:t>
            </w:r>
          </w:p>
        </w:tc>
        <w:tc>
          <w:tcPr>
            <w:tcW w:w="795" w:type="dxa"/>
            <w:tcMar>
              <w:top w:w="50" w:type="dxa"/>
              <w:left w:w="100" w:type="dxa"/>
            </w:tcMar>
            <w:vAlign w:val="center"/>
          </w:tcPr>
          <w:p w:rsidR="00932398" w:rsidRDefault="002B6988">
            <w:pPr>
              <w:spacing w:after="0"/>
              <w:ind w:left="135"/>
              <w:jc w:val="center"/>
            </w:pPr>
            <w:r w:rsidRPr="008A06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8</w:t>
            </w:r>
          </w:p>
        </w:tc>
        <w:tc>
          <w:tcPr>
            <w:tcW w:w="3344" w:type="dxa"/>
            <w:tcMar>
              <w:top w:w="50" w:type="dxa"/>
              <w:left w:w="100" w:type="dxa"/>
            </w:tcMar>
            <w:vAlign w:val="center"/>
          </w:tcPr>
          <w:p w:rsidR="00932398" w:rsidRPr="008A06CE" w:rsidRDefault="002B6988">
            <w:pPr>
              <w:spacing w:after="0"/>
              <w:ind w:left="135"/>
              <w:rPr>
                <w:lang w:val="ru-RU"/>
              </w:rPr>
            </w:pPr>
            <w:r w:rsidRPr="008A06CE">
              <w:rPr>
                <w:rFonts w:ascii="Times New Roman" w:hAnsi="Times New Roman"/>
                <w:color w:val="000000"/>
                <w:sz w:val="24"/>
                <w:lang w:val="ru-RU"/>
              </w:rPr>
              <w:t>Аксиомы стереометрии и первые следствия из них</w:t>
            </w:r>
          </w:p>
        </w:tc>
        <w:tc>
          <w:tcPr>
            <w:tcW w:w="795" w:type="dxa"/>
            <w:tcMar>
              <w:top w:w="50" w:type="dxa"/>
              <w:left w:w="100" w:type="dxa"/>
            </w:tcMar>
            <w:vAlign w:val="center"/>
          </w:tcPr>
          <w:p w:rsidR="00932398" w:rsidRDefault="002B6988">
            <w:pPr>
              <w:spacing w:after="0"/>
              <w:ind w:left="135"/>
              <w:jc w:val="center"/>
            </w:pPr>
            <w:r w:rsidRPr="008A06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9</w:t>
            </w:r>
          </w:p>
        </w:tc>
        <w:tc>
          <w:tcPr>
            <w:tcW w:w="3344" w:type="dxa"/>
            <w:tcMar>
              <w:top w:w="50" w:type="dxa"/>
              <w:left w:w="100" w:type="dxa"/>
            </w:tcMar>
            <w:vAlign w:val="center"/>
          </w:tcPr>
          <w:p w:rsidR="00932398" w:rsidRDefault="002B6988">
            <w:pPr>
              <w:spacing w:after="0"/>
              <w:ind w:left="135"/>
            </w:pPr>
            <w:r w:rsidRPr="008A06CE">
              <w:rPr>
                <w:rFonts w:ascii="Times New Roman" w:hAnsi="Times New Roman"/>
                <w:color w:val="000000"/>
                <w:sz w:val="24"/>
                <w:lang w:val="ru-RU"/>
              </w:rPr>
              <w:t xml:space="preserve">Аксиомы стереометрии и первые следствия из них. Способы задания прямых и плоскостей в пространстве. </w:t>
            </w:r>
            <w:r>
              <w:rPr>
                <w:rFonts w:ascii="Times New Roman" w:hAnsi="Times New Roman"/>
                <w:color w:val="000000"/>
                <w:sz w:val="24"/>
              </w:rPr>
              <w:t>Обозначения прямых и плоскостей</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10</w:t>
            </w:r>
          </w:p>
        </w:tc>
        <w:tc>
          <w:tcPr>
            <w:tcW w:w="3344" w:type="dxa"/>
            <w:tcMar>
              <w:top w:w="50" w:type="dxa"/>
              <w:left w:w="100" w:type="dxa"/>
            </w:tcMar>
            <w:vAlign w:val="center"/>
          </w:tcPr>
          <w:p w:rsidR="00932398" w:rsidRDefault="002B6988">
            <w:pPr>
              <w:spacing w:after="0"/>
              <w:ind w:left="135"/>
            </w:pPr>
            <w:r w:rsidRPr="008A06CE">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045269">
            <w:pPr>
              <w:spacing w:after="0"/>
              <w:ind w:left="135"/>
            </w:pPr>
            <w:r w:rsidRPr="00873BDD">
              <w:rPr>
                <w:rFonts w:ascii="Times New Roman" w:hAnsi="Times New Roman" w:cs="Times New Roman"/>
                <w:color w:val="000000"/>
                <w:sz w:val="21"/>
                <w:szCs w:val="21"/>
                <w:u w:val="single"/>
              </w:rPr>
              <w:t>http://school-collection.edu.ru/</w:t>
            </w: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11</w:t>
            </w:r>
          </w:p>
        </w:tc>
        <w:tc>
          <w:tcPr>
            <w:tcW w:w="3344" w:type="dxa"/>
            <w:tcMar>
              <w:top w:w="50" w:type="dxa"/>
              <w:left w:w="100" w:type="dxa"/>
            </w:tcMar>
            <w:vAlign w:val="center"/>
          </w:tcPr>
          <w:p w:rsidR="00932398" w:rsidRDefault="002B6988">
            <w:pPr>
              <w:spacing w:after="0"/>
              <w:ind w:left="135"/>
            </w:pPr>
            <w:r w:rsidRPr="008A06CE">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045269">
            <w:pPr>
              <w:spacing w:after="0"/>
              <w:ind w:left="135"/>
            </w:pPr>
            <w:r w:rsidRPr="00873BDD">
              <w:rPr>
                <w:rFonts w:ascii="Times New Roman" w:hAnsi="Times New Roman" w:cs="Times New Roman"/>
                <w:color w:val="000000"/>
                <w:sz w:val="21"/>
                <w:szCs w:val="21"/>
                <w:u w:val="single"/>
              </w:rPr>
              <w:t>http://school-collection.edu.ru/</w:t>
            </w: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12</w:t>
            </w:r>
          </w:p>
        </w:tc>
        <w:tc>
          <w:tcPr>
            <w:tcW w:w="3344" w:type="dxa"/>
            <w:tcMar>
              <w:top w:w="50" w:type="dxa"/>
              <w:left w:w="100" w:type="dxa"/>
            </w:tcMar>
            <w:vAlign w:val="center"/>
          </w:tcPr>
          <w:p w:rsidR="00932398" w:rsidRDefault="002B6988">
            <w:pPr>
              <w:spacing w:after="0"/>
              <w:ind w:left="135"/>
            </w:pPr>
            <w:r w:rsidRPr="008A06CE">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13</w:t>
            </w:r>
          </w:p>
        </w:tc>
        <w:tc>
          <w:tcPr>
            <w:tcW w:w="3344" w:type="dxa"/>
            <w:tcMar>
              <w:top w:w="50" w:type="dxa"/>
              <w:left w:w="100" w:type="dxa"/>
            </w:tcMar>
            <w:vAlign w:val="center"/>
          </w:tcPr>
          <w:p w:rsidR="00932398" w:rsidRDefault="002B6988">
            <w:pPr>
              <w:spacing w:after="0"/>
              <w:ind w:left="135"/>
            </w:pPr>
            <w:r w:rsidRPr="008A06CE">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14</w:t>
            </w:r>
          </w:p>
        </w:tc>
        <w:tc>
          <w:tcPr>
            <w:tcW w:w="3344" w:type="dxa"/>
            <w:tcMar>
              <w:top w:w="50" w:type="dxa"/>
              <w:left w:w="100" w:type="dxa"/>
            </w:tcMar>
            <w:vAlign w:val="center"/>
          </w:tcPr>
          <w:p w:rsidR="00932398" w:rsidRPr="008A06CE" w:rsidRDefault="002B6988">
            <w:pPr>
              <w:spacing w:after="0"/>
              <w:ind w:left="135"/>
              <w:rPr>
                <w:lang w:val="ru-RU"/>
              </w:rPr>
            </w:pPr>
            <w:r w:rsidRPr="008A06CE">
              <w:rPr>
                <w:rFonts w:ascii="Times New Roman" w:hAnsi="Times New Roman"/>
                <w:color w:val="000000"/>
                <w:sz w:val="24"/>
                <w:lang w:val="ru-RU"/>
              </w:rPr>
              <w:t>Метод следов для построения сечений</w:t>
            </w:r>
          </w:p>
        </w:tc>
        <w:tc>
          <w:tcPr>
            <w:tcW w:w="795" w:type="dxa"/>
            <w:tcMar>
              <w:top w:w="50" w:type="dxa"/>
              <w:left w:w="100" w:type="dxa"/>
            </w:tcMar>
            <w:vAlign w:val="center"/>
          </w:tcPr>
          <w:p w:rsidR="00932398" w:rsidRDefault="002B6988">
            <w:pPr>
              <w:spacing w:after="0"/>
              <w:ind w:left="135"/>
              <w:jc w:val="center"/>
            </w:pPr>
            <w:r w:rsidRPr="008A06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932398" w:rsidRPr="008A06CE" w:rsidRDefault="002B6988">
            <w:pPr>
              <w:spacing w:after="0"/>
              <w:ind w:left="135"/>
              <w:rPr>
                <w:lang w:val="ru-RU"/>
              </w:rPr>
            </w:pPr>
            <w:r w:rsidRPr="008A06CE">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932398" w:rsidRDefault="002B6988">
            <w:pPr>
              <w:spacing w:after="0"/>
              <w:ind w:left="135"/>
              <w:jc w:val="center"/>
            </w:pPr>
            <w:r w:rsidRPr="008A06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16</w:t>
            </w:r>
          </w:p>
        </w:tc>
        <w:tc>
          <w:tcPr>
            <w:tcW w:w="3344" w:type="dxa"/>
            <w:tcMar>
              <w:top w:w="50" w:type="dxa"/>
              <w:left w:w="100" w:type="dxa"/>
            </w:tcMar>
            <w:vAlign w:val="center"/>
          </w:tcPr>
          <w:p w:rsidR="00932398" w:rsidRPr="008A06CE" w:rsidRDefault="002B6988">
            <w:pPr>
              <w:spacing w:after="0"/>
              <w:ind w:left="135"/>
              <w:rPr>
                <w:lang w:val="ru-RU"/>
              </w:rPr>
            </w:pPr>
            <w:r w:rsidRPr="008A06CE">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932398" w:rsidRDefault="002B6988">
            <w:pPr>
              <w:spacing w:after="0"/>
              <w:ind w:left="135"/>
              <w:jc w:val="center"/>
            </w:pPr>
            <w:r w:rsidRPr="008A06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17</w:t>
            </w:r>
          </w:p>
        </w:tc>
        <w:tc>
          <w:tcPr>
            <w:tcW w:w="3344" w:type="dxa"/>
            <w:tcMar>
              <w:top w:w="50" w:type="dxa"/>
              <w:left w:w="100" w:type="dxa"/>
            </w:tcMar>
            <w:vAlign w:val="center"/>
          </w:tcPr>
          <w:p w:rsidR="00932398" w:rsidRPr="008A06CE" w:rsidRDefault="002B6988">
            <w:pPr>
              <w:spacing w:after="0"/>
              <w:ind w:left="135"/>
              <w:rPr>
                <w:lang w:val="ru-RU"/>
              </w:rPr>
            </w:pPr>
            <w:r w:rsidRPr="008A06CE">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932398" w:rsidRDefault="002B6988">
            <w:pPr>
              <w:spacing w:after="0"/>
              <w:ind w:left="135"/>
              <w:jc w:val="center"/>
            </w:pPr>
            <w:r w:rsidRPr="008A06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18</w:t>
            </w:r>
          </w:p>
        </w:tc>
        <w:tc>
          <w:tcPr>
            <w:tcW w:w="3344" w:type="dxa"/>
            <w:tcMar>
              <w:top w:w="50" w:type="dxa"/>
              <w:left w:w="100" w:type="dxa"/>
            </w:tcMar>
            <w:vAlign w:val="center"/>
          </w:tcPr>
          <w:p w:rsidR="00932398" w:rsidRPr="008A06CE" w:rsidRDefault="002B6988">
            <w:pPr>
              <w:spacing w:after="0"/>
              <w:ind w:left="135"/>
              <w:rPr>
                <w:lang w:val="ru-RU"/>
              </w:rPr>
            </w:pPr>
            <w:r w:rsidRPr="008A06CE">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932398" w:rsidRDefault="002B6988">
            <w:pPr>
              <w:spacing w:after="0"/>
              <w:ind w:left="135"/>
              <w:jc w:val="center"/>
            </w:pPr>
            <w:r w:rsidRPr="008A06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045269">
            <w:pPr>
              <w:spacing w:after="0"/>
              <w:ind w:left="135"/>
            </w:pPr>
            <w:r w:rsidRPr="00873BDD">
              <w:rPr>
                <w:rFonts w:ascii="Times New Roman" w:hAnsi="Times New Roman" w:cs="Times New Roman"/>
                <w:color w:val="000000"/>
                <w:sz w:val="21"/>
                <w:szCs w:val="21"/>
                <w:u w:val="single"/>
              </w:rPr>
              <w:t>http://school-collection.edu.ru/</w:t>
            </w: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19</w:t>
            </w:r>
          </w:p>
        </w:tc>
        <w:tc>
          <w:tcPr>
            <w:tcW w:w="3344" w:type="dxa"/>
            <w:tcMar>
              <w:top w:w="50" w:type="dxa"/>
              <w:left w:w="100" w:type="dxa"/>
            </w:tcMar>
            <w:vAlign w:val="center"/>
          </w:tcPr>
          <w:p w:rsidR="00932398" w:rsidRPr="008A06CE" w:rsidRDefault="002B6988">
            <w:pPr>
              <w:spacing w:after="0"/>
              <w:ind w:left="135"/>
              <w:rPr>
                <w:lang w:val="ru-RU"/>
              </w:rPr>
            </w:pPr>
            <w:r w:rsidRPr="008A06CE">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932398" w:rsidRDefault="002B6988">
            <w:pPr>
              <w:spacing w:after="0"/>
              <w:ind w:left="135"/>
              <w:jc w:val="center"/>
            </w:pPr>
            <w:r w:rsidRPr="008A06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045269">
            <w:pPr>
              <w:spacing w:after="0"/>
              <w:ind w:left="135"/>
            </w:pPr>
            <w:r w:rsidRPr="00873BDD">
              <w:rPr>
                <w:rFonts w:ascii="Times New Roman" w:hAnsi="Times New Roman" w:cs="Times New Roman"/>
                <w:color w:val="000000"/>
                <w:sz w:val="21"/>
                <w:szCs w:val="21"/>
                <w:u w:val="single"/>
              </w:rPr>
              <w:t>http://school-collection.edu.ru/</w:t>
            </w: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20</w:t>
            </w:r>
          </w:p>
        </w:tc>
        <w:tc>
          <w:tcPr>
            <w:tcW w:w="3344" w:type="dxa"/>
            <w:tcMar>
              <w:top w:w="50" w:type="dxa"/>
              <w:left w:w="100" w:type="dxa"/>
            </w:tcMar>
            <w:vAlign w:val="center"/>
          </w:tcPr>
          <w:p w:rsidR="00932398" w:rsidRPr="008A06CE" w:rsidRDefault="002B6988">
            <w:pPr>
              <w:spacing w:after="0"/>
              <w:ind w:left="135"/>
              <w:rPr>
                <w:lang w:val="ru-RU"/>
              </w:rPr>
            </w:pPr>
            <w:r w:rsidRPr="008A06CE">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932398" w:rsidRDefault="002B6988">
            <w:pPr>
              <w:spacing w:after="0"/>
              <w:ind w:left="135"/>
              <w:jc w:val="center"/>
            </w:pPr>
            <w:r w:rsidRPr="008A06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045269">
            <w:pPr>
              <w:spacing w:after="0"/>
              <w:ind w:left="135"/>
            </w:pPr>
            <w:r w:rsidRPr="00873BDD">
              <w:rPr>
                <w:rFonts w:ascii="Times New Roman" w:hAnsi="Times New Roman" w:cs="Times New Roman"/>
                <w:color w:val="000000"/>
                <w:sz w:val="21"/>
                <w:szCs w:val="21"/>
                <w:u w:val="single"/>
              </w:rPr>
              <w:t>http://school-collection.edu.ru/</w:t>
            </w: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21</w:t>
            </w:r>
          </w:p>
        </w:tc>
        <w:tc>
          <w:tcPr>
            <w:tcW w:w="3344" w:type="dxa"/>
            <w:tcMar>
              <w:top w:w="50" w:type="dxa"/>
              <w:left w:w="100" w:type="dxa"/>
            </w:tcMar>
            <w:vAlign w:val="center"/>
          </w:tcPr>
          <w:p w:rsidR="00932398" w:rsidRDefault="002B6988">
            <w:pPr>
              <w:spacing w:after="0"/>
              <w:ind w:left="135"/>
            </w:pPr>
            <w:r w:rsidRPr="008A06CE">
              <w:rPr>
                <w:rFonts w:ascii="Times New Roman" w:hAnsi="Times New Roman"/>
                <w:color w:val="000000"/>
                <w:sz w:val="24"/>
                <w:lang w:val="ru-RU"/>
              </w:rPr>
              <w:t xml:space="preserve">Повторение планиметрии: Теорема о пропорциональных отрезках. </w:t>
            </w:r>
            <w:r>
              <w:rPr>
                <w:rFonts w:ascii="Times New Roman" w:hAnsi="Times New Roman"/>
                <w:color w:val="000000"/>
                <w:sz w:val="24"/>
              </w:rPr>
              <w:t>Подобие треугольников</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22</w:t>
            </w:r>
          </w:p>
        </w:tc>
        <w:tc>
          <w:tcPr>
            <w:tcW w:w="3344" w:type="dxa"/>
            <w:tcMar>
              <w:top w:w="50" w:type="dxa"/>
              <w:left w:w="100" w:type="dxa"/>
            </w:tcMar>
            <w:vAlign w:val="center"/>
          </w:tcPr>
          <w:p w:rsidR="00932398" w:rsidRDefault="002B6988">
            <w:pPr>
              <w:spacing w:after="0"/>
              <w:ind w:left="135"/>
            </w:pPr>
            <w:r w:rsidRPr="008A06CE">
              <w:rPr>
                <w:rFonts w:ascii="Times New Roman" w:hAnsi="Times New Roman"/>
                <w:color w:val="000000"/>
                <w:sz w:val="24"/>
                <w:lang w:val="ru-RU"/>
              </w:rPr>
              <w:t xml:space="preserve">Повторение планиметрии: Теорема Менелая. Расчеты в сечениях на выносных чертежах. </w:t>
            </w:r>
            <w:r>
              <w:rPr>
                <w:rFonts w:ascii="Times New Roman" w:hAnsi="Times New Roman"/>
                <w:color w:val="000000"/>
                <w:sz w:val="24"/>
              </w:rPr>
              <w:t>История развития планиметрии и стереометрии</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932398" w:rsidRPr="008A06CE" w:rsidRDefault="002B6988">
            <w:pPr>
              <w:spacing w:after="0"/>
              <w:ind w:left="135"/>
              <w:rPr>
                <w:lang w:val="ru-RU"/>
              </w:rPr>
            </w:pPr>
            <w:r w:rsidRPr="008A06CE">
              <w:rPr>
                <w:rFonts w:ascii="Times New Roman" w:hAnsi="Times New Roman"/>
                <w:color w:val="000000"/>
                <w:sz w:val="24"/>
                <w:lang w:val="ru-RU"/>
              </w:rPr>
              <w:t>Контрольная работа "Аксиомы стереометрии. Сечения"</w:t>
            </w:r>
          </w:p>
        </w:tc>
        <w:tc>
          <w:tcPr>
            <w:tcW w:w="795" w:type="dxa"/>
            <w:tcMar>
              <w:top w:w="50" w:type="dxa"/>
              <w:left w:w="100" w:type="dxa"/>
            </w:tcMar>
            <w:vAlign w:val="center"/>
          </w:tcPr>
          <w:p w:rsidR="00932398" w:rsidRDefault="002B6988">
            <w:pPr>
              <w:spacing w:after="0"/>
              <w:ind w:left="135"/>
              <w:jc w:val="center"/>
            </w:pPr>
            <w:r w:rsidRPr="008A06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24</w:t>
            </w:r>
          </w:p>
        </w:tc>
        <w:tc>
          <w:tcPr>
            <w:tcW w:w="3344" w:type="dxa"/>
            <w:tcMar>
              <w:top w:w="50" w:type="dxa"/>
              <w:left w:w="100" w:type="dxa"/>
            </w:tcMar>
            <w:vAlign w:val="center"/>
          </w:tcPr>
          <w:p w:rsidR="00932398" w:rsidRDefault="002B6988">
            <w:pPr>
              <w:spacing w:after="0"/>
              <w:ind w:left="135"/>
            </w:pPr>
            <w:r w:rsidRPr="008A06CE">
              <w:rPr>
                <w:rFonts w:ascii="Times New Roman" w:hAnsi="Times New Roman"/>
                <w:color w:val="000000"/>
                <w:sz w:val="24"/>
                <w:lang w:val="ru-RU"/>
              </w:rPr>
              <w:t xml:space="preserve">Взаимное расположение прямых в пространстве. Скрещивающиеся прямые. Признаки скрещивающихся прямых. </w:t>
            </w:r>
            <w:r>
              <w:rPr>
                <w:rFonts w:ascii="Times New Roman" w:hAnsi="Times New Roman"/>
                <w:color w:val="000000"/>
                <w:sz w:val="24"/>
              </w:rPr>
              <w:t>Параллельные прямые в пространстве</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25</w:t>
            </w:r>
          </w:p>
        </w:tc>
        <w:tc>
          <w:tcPr>
            <w:tcW w:w="3344" w:type="dxa"/>
            <w:tcMar>
              <w:top w:w="50" w:type="dxa"/>
              <w:left w:w="100" w:type="dxa"/>
            </w:tcMar>
            <w:vAlign w:val="center"/>
          </w:tcPr>
          <w:p w:rsidR="00932398" w:rsidRDefault="002B6988">
            <w:pPr>
              <w:spacing w:after="0"/>
              <w:ind w:left="135"/>
            </w:pPr>
            <w:r w:rsidRPr="008A06CE">
              <w:rPr>
                <w:rFonts w:ascii="Times New Roman" w:hAnsi="Times New Roman"/>
                <w:color w:val="000000"/>
                <w:sz w:val="24"/>
                <w:lang w:val="ru-RU"/>
              </w:rPr>
              <w:t xml:space="preserve">Теорема о существовании и единственности прямой параллельной данной прямой, проходящей через точку пространства и не лежащей на данной прямой. </w:t>
            </w:r>
            <w:r>
              <w:rPr>
                <w:rFonts w:ascii="Times New Roman" w:hAnsi="Times New Roman"/>
                <w:color w:val="000000"/>
                <w:sz w:val="24"/>
              </w:rPr>
              <w:t>Лемма о пересечении параллельных прямых плоскостью</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26</w:t>
            </w:r>
          </w:p>
        </w:tc>
        <w:tc>
          <w:tcPr>
            <w:tcW w:w="3344" w:type="dxa"/>
            <w:tcMar>
              <w:top w:w="50" w:type="dxa"/>
              <w:left w:w="100" w:type="dxa"/>
            </w:tcMar>
            <w:vAlign w:val="center"/>
          </w:tcPr>
          <w:p w:rsidR="00932398" w:rsidRDefault="002B6988">
            <w:pPr>
              <w:spacing w:after="0"/>
              <w:ind w:left="135"/>
            </w:pPr>
            <w:r w:rsidRPr="008A06CE">
              <w:rPr>
                <w:rFonts w:ascii="Times New Roman" w:hAnsi="Times New Roman"/>
                <w:color w:val="000000"/>
                <w:sz w:val="24"/>
                <w:lang w:val="ru-RU"/>
              </w:rPr>
              <w:t xml:space="preserve">Параллельность трех прямых. Теорема о трёх параллельных прямых. </w:t>
            </w:r>
            <w:r>
              <w:rPr>
                <w:rFonts w:ascii="Times New Roman" w:hAnsi="Times New Roman"/>
                <w:color w:val="000000"/>
                <w:sz w:val="24"/>
              </w:rPr>
              <w:t>Теорема о скрещивающихся прямых</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27</w:t>
            </w:r>
          </w:p>
        </w:tc>
        <w:tc>
          <w:tcPr>
            <w:tcW w:w="3344" w:type="dxa"/>
            <w:tcMar>
              <w:top w:w="50" w:type="dxa"/>
              <w:left w:w="100" w:type="dxa"/>
            </w:tcMar>
            <w:vAlign w:val="center"/>
          </w:tcPr>
          <w:p w:rsidR="00932398" w:rsidRDefault="002B6988">
            <w:pPr>
              <w:spacing w:after="0"/>
              <w:ind w:left="135"/>
            </w:pPr>
            <w:r w:rsidRPr="008A06CE">
              <w:rPr>
                <w:rFonts w:ascii="Times New Roman" w:hAnsi="Times New Roman"/>
                <w:color w:val="000000"/>
                <w:sz w:val="24"/>
                <w:lang w:val="ru-RU"/>
              </w:rPr>
              <w:t xml:space="preserve">Параллельное проектирование. Основные свойства параллельного проектирования. </w:t>
            </w:r>
            <w:r>
              <w:rPr>
                <w:rFonts w:ascii="Times New Roman" w:hAnsi="Times New Roman"/>
                <w:color w:val="000000"/>
                <w:sz w:val="24"/>
              </w:rPr>
              <w:t>Изображение разных фигур в параллельной проекции</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045269">
            <w:pPr>
              <w:spacing w:after="0"/>
              <w:ind w:left="135"/>
            </w:pPr>
            <w:r w:rsidRPr="00873BDD">
              <w:rPr>
                <w:rFonts w:ascii="Times New Roman" w:hAnsi="Times New Roman" w:cs="Times New Roman"/>
                <w:color w:val="000000"/>
                <w:sz w:val="21"/>
                <w:szCs w:val="21"/>
                <w:u w:val="single"/>
              </w:rPr>
              <w:t>http://school-collection.edu.ru/</w:t>
            </w: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28</w:t>
            </w:r>
          </w:p>
        </w:tc>
        <w:tc>
          <w:tcPr>
            <w:tcW w:w="3344" w:type="dxa"/>
            <w:tcMar>
              <w:top w:w="50" w:type="dxa"/>
              <w:left w:w="100" w:type="dxa"/>
            </w:tcMar>
            <w:vAlign w:val="center"/>
          </w:tcPr>
          <w:p w:rsidR="00932398" w:rsidRDefault="002B6988">
            <w:pPr>
              <w:spacing w:after="0"/>
              <w:ind w:left="135"/>
            </w:pPr>
            <w:r w:rsidRPr="008A06CE">
              <w:rPr>
                <w:rFonts w:ascii="Times New Roman" w:hAnsi="Times New Roman"/>
                <w:color w:val="000000"/>
                <w:sz w:val="24"/>
                <w:lang w:val="ru-RU"/>
              </w:rPr>
              <w:t xml:space="preserve">Центральная проекция. Угол с сонаправленными сторонами. </w:t>
            </w:r>
            <w:r>
              <w:rPr>
                <w:rFonts w:ascii="Times New Roman" w:hAnsi="Times New Roman"/>
                <w:color w:val="000000"/>
                <w:sz w:val="24"/>
              </w:rPr>
              <w:t>Угол между прямыми</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045269">
            <w:pPr>
              <w:spacing w:after="0"/>
              <w:ind w:left="135"/>
            </w:pPr>
            <w:r w:rsidRPr="00873BDD">
              <w:rPr>
                <w:rFonts w:ascii="Times New Roman" w:hAnsi="Times New Roman" w:cs="Times New Roman"/>
                <w:color w:val="000000"/>
                <w:sz w:val="21"/>
                <w:szCs w:val="21"/>
                <w:u w:val="single"/>
              </w:rPr>
              <w:t>http://school-collection.edu.ru/</w:t>
            </w: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29</w:t>
            </w:r>
          </w:p>
        </w:tc>
        <w:tc>
          <w:tcPr>
            <w:tcW w:w="3344" w:type="dxa"/>
            <w:tcMar>
              <w:top w:w="50" w:type="dxa"/>
              <w:left w:w="100" w:type="dxa"/>
            </w:tcMar>
            <w:vAlign w:val="center"/>
          </w:tcPr>
          <w:p w:rsidR="00932398" w:rsidRPr="008A06CE" w:rsidRDefault="002B6988">
            <w:pPr>
              <w:spacing w:after="0"/>
              <w:ind w:left="135"/>
              <w:rPr>
                <w:lang w:val="ru-RU"/>
              </w:rPr>
            </w:pPr>
            <w:r w:rsidRPr="008A06CE">
              <w:rPr>
                <w:rFonts w:ascii="Times New Roman" w:hAnsi="Times New Roman"/>
                <w:color w:val="000000"/>
                <w:sz w:val="24"/>
                <w:lang w:val="ru-RU"/>
              </w:rPr>
              <w:t>Задачи на доказательство и исследование, связанные с расположением прямых в пространстве</w:t>
            </w:r>
          </w:p>
        </w:tc>
        <w:tc>
          <w:tcPr>
            <w:tcW w:w="795" w:type="dxa"/>
            <w:tcMar>
              <w:top w:w="50" w:type="dxa"/>
              <w:left w:w="100" w:type="dxa"/>
            </w:tcMar>
            <w:vAlign w:val="center"/>
          </w:tcPr>
          <w:p w:rsidR="00932398" w:rsidRDefault="002B6988">
            <w:pPr>
              <w:spacing w:after="0"/>
              <w:ind w:left="135"/>
              <w:jc w:val="center"/>
            </w:pPr>
            <w:r w:rsidRPr="008A06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30</w:t>
            </w:r>
          </w:p>
        </w:tc>
        <w:tc>
          <w:tcPr>
            <w:tcW w:w="3344" w:type="dxa"/>
            <w:tcMar>
              <w:top w:w="50" w:type="dxa"/>
              <w:left w:w="100" w:type="dxa"/>
            </w:tcMar>
            <w:vAlign w:val="center"/>
          </w:tcPr>
          <w:p w:rsidR="00932398" w:rsidRDefault="002B6988">
            <w:pPr>
              <w:spacing w:after="0"/>
              <w:ind w:left="135"/>
            </w:pPr>
            <w:r w:rsidRPr="008A06CE">
              <w:rPr>
                <w:rFonts w:ascii="Times New Roman" w:hAnsi="Times New Roman"/>
                <w:color w:val="000000"/>
                <w:sz w:val="24"/>
                <w:lang w:val="ru-RU"/>
              </w:rPr>
              <w:t xml:space="preserve">Понятия: параллельность прямой и плоскости в пространстве. Признак параллельности прямой и плоскости. </w:t>
            </w:r>
            <w:r>
              <w:rPr>
                <w:rFonts w:ascii="Times New Roman" w:hAnsi="Times New Roman"/>
                <w:color w:val="000000"/>
                <w:sz w:val="24"/>
              </w:rPr>
              <w:lastRenderedPageBreak/>
              <w:t>Свойства параллельности прямой и плоскости</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31</w:t>
            </w:r>
          </w:p>
        </w:tc>
        <w:tc>
          <w:tcPr>
            <w:tcW w:w="3344" w:type="dxa"/>
            <w:tcMar>
              <w:top w:w="50" w:type="dxa"/>
              <w:left w:w="100" w:type="dxa"/>
            </w:tcMar>
            <w:vAlign w:val="center"/>
          </w:tcPr>
          <w:p w:rsidR="00932398" w:rsidRPr="008A06CE" w:rsidRDefault="002B6988">
            <w:pPr>
              <w:spacing w:after="0"/>
              <w:ind w:left="135"/>
              <w:rPr>
                <w:lang w:val="ru-RU"/>
              </w:rPr>
            </w:pPr>
            <w:r w:rsidRPr="008A06CE">
              <w:rPr>
                <w:rFonts w:ascii="Times New Roman" w:hAnsi="Times New Roman"/>
                <w:color w:val="000000"/>
                <w:sz w:val="24"/>
                <w:lang w:val="ru-RU"/>
              </w:rPr>
              <w:t>Геометрические задачи на вычисление и доказательство, связанные с параллельностью прямых и плоскостей в пространстве</w:t>
            </w:r>
          </w:p>
        </w:tc>
        <w:tc>
          <w:tcPr>
            <w:tcW w:w="795" w:type="dxa"/>
            <w:tcMar>
              <w:top w:w="50" w:type="dxa"/>
              <w:left w:w="100" w:type="dxa"/>
            </w:tcMar>
            <w:vAlign w:val="center"/>
          </w:tcPr>
          <w:p w:rsidR="00932398" w:rsidRDefault="002B6988">
            <w:pPr>
              <w:spacing w:after="0"/>
              <w:ind w:left="135"/>
              <w:jc w:val="center"/>
            </w:pPr>
            <w:r w:rsidRPr="008A06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32</w:t>
            </w:r>
          </w:p>
        </w:tc>
        <w:tc>
          <w:tcPr>
            <w:tcW w:w="3344" w:type="dxa"/>
            <w:tcMar>
              <w:top w:w="50" w:type="dxa"/>
              <w:left w:w="100" w:type="dxa"/>
            </w:tcMar>
            <w:vAlign w:val="center"/>
          </w:tcPr>
          <w:p w:rsidR="00932398" w:rsidRDefault="002B6988">
            <w:pPr>
              <w:spacing w:after="0"/>
              <w:ind w:left="135"/>
            </w:pPr>
            <w:r w:rsidRPr="008A06CE">
              <w:rPr>
                <w:rFonts w:ascii="Times New Roman" w:hAnsi="Times New Roman"/>
                <w:color w:val="000000"/>
                <w:sz w:val="24"/>
                <w:lang w:val="ru-RU"/>
              </w:rPr>
              <w:t xml:space="preserve">Построение сечения, проходящего через данную прямую на чертеже и параллельного другой прямой. </w:t>
            </w:r>
            <w:r>
              <w:rPr>
                <w:rFonts w:ascii="Times New Roman" w:hAnsi="Times New Roman"/>
                <w:color w:val="000000"/>
                <w:sz w:val="24"/>
              </w:rPr>
              <w:t>Расчёт отношений</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33</w:t>
            </w:r>
          </w:p>
        </w:tc>
        <w:tc>
          <w:tcPr>
            <w:tcW w:w="3344" w:type="dxa"/>
            <w:tcMar>
              <w:top w:w="50" w:type="dxa"/>
              <w:left w:w="100" w:type="dxa"/>
            </w:tcMar>
            <w:vAlign w:val="center"/>
          </w:tcPr>
          <w:p w:rsidR="00932398" w:rsidRDefault="002B6988">
            <w:pPr>
              <w:spacing w:after="0"/>
              <w:ind w:left="135"/>
            </w:pPr>
            <w:r w:rsidRPr="008A06CE">
              <w:rPr>
                <w:rFonts w:ascii="Times New Roman" w:hAnsi="Times New Roman"/>
                <w:color w:val="000000"/>
                <w:sz w:val="24"/>
                <w:lang w:val="ru-RU"/>
              </w:rPr>
              <w:t xml:space="preserve">Параллельная проекция, применение для построения сечений куба и параллелепипеда. </w:t>
            </w:r>
            <w:r>
              <w:rPr>
                <w:rFonts w:ascii="Times New Roman" w:hAnsi="Times New Roman"/>
                <w:color w:val="000000"/>
                <w:sz w:val="24"/>
              </w:rPr>
              <w:t>Свойства параллелепипеда и призмы</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34</w:t>
            </w:r>
          </w:p>
        </w:tc>
        <w:tc>
          <w:tcPr>
            <w:tcW w:w="3344" w:type="dxa"/>
            <w:tcMar>
              <w:top w:w="50" w:type="dxa"/>
              <w:left w:w="100" w:type="dxa"/>
            </w:tcMar>
            <w:vAlign w:val="center"/>
          </w:tcPr>
          <w:p w:rsidR="00932398" w:rsidRPr="008A06CE" w:rsidRDefault="002B6988">
            <w:pPr>
              <w:spacing w:after="0"/>
              <w:ind w:left="135"/>
              <w:rPr>
                <w:lang w:val="ru-RU"/>
              </w:rPr>
            </w:pPr>
            <w:r w:rsidRPr="008A06CE">
              <w:rPr>
                <w:rFonts w:ascii="Times New Roman" w:hAnsi="Times New Roman"/>
                <w:color w:val="000000"/>
                <w:sz w:val="24"/>
                <w:lang w:val="ru-RU"/>
              </w:rPr>
              <w:t>Параллельные плоскости. Признаки параллельности двух плоскостей</w:t>
            </w:r>
          </w:p>
        </w:tc>
        <w:tc>
          <w:tcPr>
            <w:tcW w:w="795" w:type="dxa"/>
            <w:tcMar>
              <w:top w:w="50" w:type="dxa"/>
              <w:left w:w="100" w:type="dxa"/>
            </w:tcMar>
            <w:vAlign w:val="center"/>
          </w:tcPr>
          <w:p w:rsidR="00932398" w:rsidRDefault="002B6988">
            <w:pPr>
              <w:spacing w:after="0"/>
              <w:ind w:left="135"/>
              <w:jc w:val="center"/>
            </w:pPr>
            <w:r w:rsidRPr="008A06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35</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Теорема о параллельности и единственности плоскости, проходящей через точку, не принадлежащую данной плоскости и следствия из неё</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045269">
            <w:pPr>
              <w:spacing w:after="0"/>
              <w:ind w:left="135"/>
            </w:pPr>
            <w:r w:rsidRPr="00873BDD">
              <w:rPr>
                <w:rFonts w:ascii="Times New Roman" w:hAnsi="Times New Roman" w:cs="Times New Roman"/>
                <w:color w:val="000000"/>
                <w:sz w:val="21"/>
                <w:szCs w:val="21"/>
                <w:u w:val="single"/>
              </w:rPr>
              <w:t>http://school-collection.edu.ru/</w:t>
            </w: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36</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Свойства параллельных плоскостей: о параллельности прямых пересечения при пересечении двух параллельных плоскостей третьей</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045269">
            <w:pPr>
              <w:spacing w:after="0"/>
              <w:ind w:left="135"/>
            </w:pPr>
            <w:r w:rsidRPr="00873BDD">
              <w:rPr>
                <w:rFonts w:ascii="Times New Roman" w:hAnsi="Times New Roman" w:cs="Times New Roman"/>
                <w:color w:val="000000"/>
                <w:sz w:val="21"/>
                <w:szCs w:val="21"/>
                <w:u w:val="single"/>
              </w:rPr>
              <w:t>http://school-collection.edu.ru/</w:t>
            </w: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37</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Свойства параллельных плоскостей: об отрезках параллельных прямых, заключённых между параллельными плоскостями; о пересечении прямой с двумя параллельными плоскостями</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Повторение: теорема Пифагора на плоскости</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39</w:t>
            </w:r>
          </w:p>
        </w:tc>
        <w:tc>
          <w:tcPr>
            <w:tcW w:w="3344" w:type="dxa"/>
            <w:tcMar>
              <w:top w:w="50" w:type="dxa"/>
              <w:left w:w="100" w:type="dxa"/>
            </w:tcMar>
            <w:vAlign w:val="center"/>
          </w:tcPr>
          <w:p w:rsidR="00932398" w:rsidRDefault="002B6988">
            <w:pPr>
              <w:spacing w:after="0"/>
              <w:ind w:left="135"/>
            </w:pPr>
            <w:r>
              <w:rPr>
                <w:rFonts w:ascii="Times New Roman" w:hAnsi="Times New Roman"/>
                <w:color w:val="000000"/>
                <w:sz w:val="24"/>
              </w:rPr>
              <w:t>Повторение: тригонометрия прямоугольного треугольника</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40</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Свойства куба и прямоугольного параллелепипеда</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41</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Вычисление длин отрезков в кубе и прямоугольном параллелепипеде</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42</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43</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44</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Теорема о существовании и единственности прямой, проходящей через точку пространства и перпендикулярной к плоскости</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45</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46</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47</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Перпендикуляр и наклонная. Построение перпендикуляра из точки на прямую</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48</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 xml:space="preserve">Перпендикуляр и наклонная. </w:t>
            </w:r>
            <w:r w:rsidRPr="00EE654C">
              <w:rPr>
                <w:rFonts w:ascii="Times New Roman" w:hAnsi="Times New Roman"/>
                <w:color w:val="000000"/>
                <w:sz w:val="24"/>
                <w:lang w:val="ru-RU"/>
              </w:rPr>
              <w:lastRenderedPageBreak/>
              <w:t>Построение перпендикуляра из точки на прямую</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49</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50</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51</w:t>
            </w:r>
          </w:p>
        </w:tc>
        <w:tc>
          <w:tcPr>
            <w:tcW w:w="3344" w:type="dxa"/>
            <w:tcMar>
              <w:top w:w="50" w:type="dxa"/>
              <w:left w:w="100" w:type="dxa"/>
            </w:tcMar>
            <w:vAlign w:val="center"/>
          </w:tcPr>
          <w:p w:rsidR="00932398" w:rsidRDefault="002B6988">
            <w:pPr>
              <w:spacing w:after="0"/>
              <w:ind w:left="135"/>
            </w:pPr>
            <w:r>
              <w:rPr>
                <w:rFonts w:ascii="Times New Roman" w:hAnsi="Times New Roman"/>
                <w:color w:val="000000"/>
                <w:sz w:val="24"/>
              </w:rPr>
              <w:t>Угол между скрещивающимися прямыми</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52</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Поиск перпендикулярных прямых с помощью перпендикулярных плоскостей</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53</w:t>
            </w:r>
          </w:p>
        </w:tc>
        <w:tc>
          <w:tcPr>
            <w:tcW w:w="3344" w:type="dxa"/>
            <w:tcMar>
              <w:top w:w="50" w:type="dxa"/>
              <w:left w:w="100" w:type="dxa"/>
            </w:tcMar>
            <w:vAlign w:val="center"/>
          </w:tcPr>
          <w:p w:rsidR="00932398" w:rsidRDefault="002B6988">
            <w:pPr>
              <w:spacing w:after="0"/>
              <w:ind w:left="135"/>
            </w:pPr>
            <w:r>
              <w:rPr>
                <w:rFonts w:ascii="Times New Roman" w:hAnsi="Times New Roman"/>
                <w:color w:val="000000"/>
                <w:sz w:val="24"/>
              </w:rPr>
              <w:t>Ортогональное проектирование</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54</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55</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56</w:t>
            </w:r>
          </w:p>
        </w:tc>
        <w:tc>
          <w:tcPr>
            <w:tcW w:w="3344" w:type="dxa"/>
            <w:tcMar>
              <w:top w:w="50" w:type="dxa"/>
              <w:left w:w="100" w:type="dxa"/>
            </w:tcMar>
            <w:vAlign w:val="center"/>
          </w:tcPr>
          <w:p w:rsidR="00932398" w:rsidRDefault="002B6988">
            <w:pPr>
              <w:spacing w:after="0"/>
              <w:ind w:left="135"/>
            </w:pPr>
            <w:r w:rsidRPr="00EE654C">
              <w:rPr>
                <w:rFonts w:ascii="Times New Roman" w:hAnsi="Times New Roman"/>
                <w:color w:val="000000"/>
                <w:sz w:val="24"/>
                <w:lang w:val="ru-RU"/>
              </w:rPr>
              <w:t xml:space="preserve">Симметрия в пространстве относительно плоскости. </w:t>
            </w:r>
            <w:r>
              <w:rPr>
                <w:rFonts w:ascii="Times New Roman" w:hAnsi="Times New Roman"/>
                <w:color w:val="000000"/>
                <w:sz w:val="24"/>
              </w:rPr>
              <w:t>Плоскости симметрий в многогранниках</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57</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Признак перпендикулярности прямой и плоскости как следствие симметрии</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58</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59</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60</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 xml:space="preserve">Способы опустить перпендикуляры: </w:t>
            </w:r>
            <w:r w:rsidRPr="00EE654C">
              <w:rPr>
                <w:rFonts w:ascii="Times New Roman" w:hAnsi="Times New Roman"/>
                <w:color w:val="000000"/>
                <w:sz w:val="24"/>
                <w:lang w:val="ru-RU"/>
              </w:rPr>
              <w:lastRenderedPageBreak/>
              <w:t>симметрия, сдвиг точки по параллельной прямой</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61</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Сдвиг по непараллельной прямой, изменение расстояний</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62</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Контрольная работа "Взаимное расположение прямых и плоскостей в пространстве"</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63</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Повторение: угол между прямыми на плоскости, тригонометрия в произвольном треугольнике, теорема косинусов</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64</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Повторение: угол между скрещивающимися прямыми в пространстве</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65</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Геометрические методы вычисления угла между прямыми в многогранниках</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66</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Двугранный угол. Свойство линейных углов двугранного угла</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67</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Перпендикулярные плоскости. Свойства взаимно перпендикулярных плоскостей</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68</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Признак перпендикулярности плоскостей; теорема о прямой пересечения двух плоскостей перпендикулярных третьей плоскости</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69</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Прямоугольный параллелепипед; куб; измерения, свойства прямоугольного параллелепипеда</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70</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 xml:space="preserve">Теорема о диагонали прямоугольного </w:t>
            </w:r>
            <w:r w:rsidRPr="00EE654C">
              <w:rPr>
                <w:rFonts w:ascii="Times New Roman" w:hAnsi="Times New Roman"/>
                <w:color w:val="000000"/>
                <w:sz w:val="24"/>
                <w:lang w:val="ru-RU"/>
              </w:rPr>
              <w:lastRenderedPageBreak/>
              <w:t>параллелепипеда и следствие из неё</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71</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Стереометрические и прикладные задачи, связанные со взаимным расположением прямых и плоскости</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72</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Повторение: скрещивающиеся прямые, параллельные плоскости в стандартных многогранниках</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73</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Пара параллельных плоскостей на скрещивающихся прямых, расстояние между скрещивающимися прямыми в простых ситуациях</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74</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Расстояние от точки до плоскости, расстояние от прямой до плоскости</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75</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Вычисление расстояний между скрещивающимися прямыми с помощью перпендикулярной плоскости</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76</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Трёхгранный угол, неравенства для трехгранных углов. Теорема Пифагора, теоремы косинусов и синусов для трёхгранного угла</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77</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Элементы сферической геометрии: геодезические линии на Земле</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78</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Контрольная работа "Углы и расстояния"</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79</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Систематизация знаний "Многогранник и его элементы"</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80</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Пирамида. Виды пирамид. Правильная пирамида</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lastRenderedPageBreak/>
              <w:t>81</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Призма. Прямая и наклонная призмы. Правильная призма</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82</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Прямой параллелепипед, прямоугольный параллелепипед, куб</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83</w:t>
            </w:r>
          </w:p>
        </w:tc>
        <w:tc>
          <w:tcPr>
            <w:tcW w:w="3344" w:type="dxa"/>
            <w:tcMar>
              <w:top w:w="50" w:type="dxa"/>
              <w:left w:w="100" w:type="dxa"/>
            </w:tcMar>
            <w:vAlign w:val="center"/>
          </w:tcPr>
          <w:p w:rsidR="00932398" w:rsidRDefault="002B6988">
            <w:pPr>
              <w:spacing w:after="0"/>
              <w:ind w:left="135"/>
            </w:pPr>
            <w:r>
              <w:rPr>
                <w:rFonts w:ascii="Times New Roman" w:hAnsi="Times New Roman"/>
                <w:color w:val="000000"/>
                <w:sz w:val="24"/>
              </w:rPr>
              <w:t>Выпуклые многогранники. Теорема Эйлера</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84</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Выпуклые многогранники. Теорема Эйлера. Правильные и полуправильные многогранники</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85</w:t>
            </w:r>
          </w:p>
        </w:tc>
        <w:tc>
          <w:tcPr>
            <w:tcW w:w="3344" w:type="dxa"/>
            <w:tcMar>
              <w:top w:w="50" w:type="dxa"/>
              <w:left w:w="100" w:type="dxa"/>
            </w:tcMar>
            <w:vAlign w:val="center"/>
          </w:tcPr>
          <w:p w:rsidR="00932398" w:rsidRDefault="002B6988">
            <w:pPr>
              <w:spacing w:after="0"/>
              <w:ind w:left="135"/>
            </w:pPr>
            <w:r>
              <w:rPr>
                <w:rFonts w:ascii="Times New Roman" w:hAnsi="Times New Roman"/>
                <w:color w:val="000000"/>
                <w:sz w:val="24"/>
              </w:rPr>
              <w:t>Контрольная работа "Многогранники"</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86</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Понятие вектора на плоскости и в пространстве</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87</w:t>
            </w:r>
          </w:p>
        </w:tc>
        <w:tc>
          <w:tcPr>
            <w:tcW w:w="3344" w:type="dxa"/>
            <w:tcMar>
              <w:top w:w="50" w:type="dxa"/>
              <w:left w:w="100" w:type="dxa"/>
            </w:tcMar>
            <w:vAlign w:val="center"/>
          </w:tcPr>
          <w:p w:rsidR="00932398" w:rsidRDefault="002B6988">
            <w:pPr>
              <w:spacing w:after="0"/>
              <w:ind w:left="135"/>
            </w:pPr>
            <w:r>
              <w:rPr>
                <w:rFonts w:ascii="Times New Roman" w:hAnsi="Times New Roman"/>
                <w:color w:val="000000"/>
                <w:sz w:val="24"/>
              </w:rPr>
              <w:t>Сумма векторов</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88</w:t>
            </w:r>
          </w:p>
        </w:tc>
        <w:tc>
          <w:tcPr>
            <w:tcW w:w="3344" w:type="dxa"/>
            <w:tcMar>
              <w:top w:w="50" w:type="dxa"/>
              <w:left w:w="100" w:type="dxa"/>
            </w:tcMar>
            <w:vAlign w:val="center"/>
          </w:tcPr>
          <w:p w:rsidR="00932398" w:rsidRDefault="002B6988">
            <w:pPr>
              <w:spacing w:after="0"/>
              <w:ind w:left="135"/>
            </w:pPr>
            <w:r>
              <w:rPr>
                <w:rFonts w:ascii="Times New Roman" w:hAnsi="Times New Roman"/>
                <w:color w:val="000000"/>
                <w:sz w:val="24"/>
              </w:rPr>
              <w:t>Разность векторов</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89</w:t>
            </w:r>
          </w:p>
        </w:tc>
        <w:tc>
          <w:tcPr>
            <w:tcW w:w="3344" w:type="dxa"/>
            <w:tcMar>
              <w:top w:w="50" w:type="dxa"/>
              <w:left w:w="100" w:type="dxa"/>
            </w:tcMar>
            <w:vAlign w:val="center"/>
          </w:tcPr>
          <w:p w:rsidR="00932398" w:rsidRDefault="002B6988">
            <w:pPr>
              <w:spacing w:after="0"/>
              <w:ind w:left="135"/>
            </w:pPr>
            <w:r>
              <w:rPr>
                <w:rFonts w:ascii="Times New Roman" w:hAnsi="Times New Roman"/>
                <w:color w:val="000000"/>
                <w:sz w:val="24"/>
              </w:rPr>
              <w:t>Правило параллелепипеда</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90</w:t>
            </w:r>
          </w:p>
        </w:tc>
        <w:tc>
          <w:tcPr>
            <w:tcW w:w="3344" w:type="dxa"/>
            <w:tcMar>
              <w:top w:w="50" w:type="dxa"/>
              <w:left w:w="100" w:type="dxa"/>
            </w:tcMar>
            <w:vAlign w:val="center"/>
          </w:tcPr>
          <w:p w:rsidR="00932398" w:rsidRDefault="002B6988">
            <w:pPr>
              <w:spacing w:after="0"/>
              <w:ind w:left="135"/>
            </w:pPr>
            <w:r>
              <w:rPr>
                <w:rFonts w:ascii="Times New Roman" w:hAnsi="Times New Roman"/>
                <w:color w:val="000000"/>
                <w:sz w:val="24"/>
              </w:rPr>
              <w:t>Умножение вектора на число</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91</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Разложение вектора по базису трёх векторов, не лежащих в одной плоскости</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92</w:t>
            </w:r>
          </w:p>
        </w:tc>
        <w:tc>
          <w:tcPr>
            <w:tcW w:w="3344" w:type="dxa"/>
            <w:tcMar>
              <w:top w:w="50" w:type="dxa"/>
              <w:left w:w="100" w:type="dxa"/>
            </w:tcMar>
            <w:vAlign w:val="center"/>
          </w:tcPr>
          <w:p w:rsidR="00932398" w:rsidRDefault="002B6988">
            <w:pPr>
              <w:spacing w:after="0"/>
              <w:ind w:left="135"/>
            </w:pPr>
            <w:r>
              <w:rPr>
                <w:rFonts w:ascii="Times New Roman" w:hAnsi="Times New Roman"/>
                <w:color w:val="000000"/>
                <w:sz w:val="24"/>
              </w:rPr>
              <w:t>Скалярное произведение</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93</w:t>
            </w:r>
          </w:p>
        </w:tc>
        <w:tc>
          <w:tcPr>
            <w:tcW w:w="3344"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Вычисление угла между векторами в пространстве</w:t>
            </w:r>
          </w:p>
        </w:tc>
        <w:tc>
          <w:tcPr>
            <w:tcW w:w="79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94</w:t>
            </w:r>
          </w:p>
        </w:tc>
        <w:tc>
          <w:tcPr>
            <w:tcW w:w="3344" w:type="dxa"/>
            <w:tcMar>
              <w:top w:w="50" w:type="dxa"/>
              <w:left w:w="100" w:type="dxa"/>
            </w:tcMar>
            <w:vAlign w:val="center"/>
          </w:tcPr>
          <w:p w:rsidR="00932398" w:rsidRDefault="002B6988">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95</w:t>
            </w:r>
          </w:p>
        </w:tc>
        <w:tc>
          <w:tcPr>
            <w:tcW w:w="3344" w:type="dxa"/>
            <w:tcMar>
              <w:top w:w="50" w:type="dxa"/>
              <w:left w:w="100" w:type="dxa"/>
            </w:tcMar>
            <w:vAlign w:val="center"/>
          </w:tcPr>
          <w:p w:rsidR="00932398" w:rsidRDefault="002B6988">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96</w:t>
            </w:r>
          </w:p>
        </w:tc>
        <w:tc>
          <w:tcPr>
            <w:tcW w:w="3344" w:type="dxa"/>
            <w:tcMar>
              <w:top w:w="50" w:type="dxa"/>
              <w:left w:w="100" w:type="dxa"/>
            </w:tcMar>
            <w:vAlign w:val="center"/>
          </w:tcPr>
          <w:p w:rsidR="00932398" w:rsidRDefault="002B6988">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97</w:t>
            </w:r>
          </w:p>
        </w:tc>
        <w:tc>
          <w:tcPr>
            <w:tcW w:w="3344" w:type="dxa"/>
            <w:tcMar>
              <w:top w:w="50" w:type="dxa"/>
              <w:left w:w="100" w:type="dxa"/>
            </w:tcMar>
            <w:vAlign w:val="center"/>
          </w:tcPr>
          <w:p w:rsidR="00932398" w:rsidRDefault="002B6988">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98</w:t>
            </w:r>
          </w:p>
        </w:tc>
        <w:tc>
          <w:tcPr>
            <w:tcW w:w="3344" w:type="dxa"/>
            <w:tcMar>
              <w:top w:w="50" w:type="dxa"/>
              <w:left w:w="100" w:type="dxa"/>
            </w:tcMar>
            <w:vAlign w:val="center"/>
          </w:tcPr>
          <w:p w:rsidR="00932398" w:rsidRDefault="002B6988">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lastRenderedPageBreak/>
              <w:t>99</w:t>
            </w:r>
          </w:p>
        </w:tc>
        <w:tc>
          <w:tcPr>
            <w:tcW w:w="3344" w:type="dxa"/>
            <w:tcMar>
              <w:top w:w="50" w:type="dxa"/>
              <w:left w:w="100" w:type="dxa"/>
            </w:tcMar>
            <w:vAlign w:val="center"/>
          </w:tcPr>
          <w:p w:rsidR="00932398" w:rsidRDefault="002B6988">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100</w:t>
            </w:r>
          </w:p>
        </w:tc>
        <w:tc>
          <w:tcPr>
            <w:tcW w:w="3344" w:type="dxa"/>
            <w:tcMar>
              <w:top w:w="50" w:type="dxa"/>
              <w:left w:w="100" w:type="dxa"/>
            </w:tcMar>
            <w:vAlign w:val="center"/>
          </w:tcPr>
          <w:p w:rsidR="00932398" w:rsidRDefault="002B6988">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101</w:t>
            </w:r>
          </w:p>
        </w:tc>
        <w:tc>
          <w:tcPr>
            <w:tcW w:w="3344" w:type="dxa"/>
            <w:tcMar>
              <w:top w:w="50" w:type="dxa"/>
              <w:left w:w="100" w:type="dxa"/>
            </w:tcMar>
            <w:vAlign w:val="center"/>
          </w:tcPr>
          <w:p w:rsidR="00932398" w:rsidRDefault="002B6988">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453" w:type="dxa"/>
            <w:tcMar>
              <w:top w:w="50" w:type="dxa"/>
              <w:left w:w="100" w:type="dxa"/>
            </w:tcMar>
            <w:vAlign w:val="center"/>
          </w:tcPr>
          <w:p w:rsidR="00932398" w:rsidRDefault="002B6988">
            <w:pPr>
              <w:spacing w:after="0"/>
            </w:pPr>
            <w:r>
              <w:rPr>
                <w:rFonts w:ascii="Times New Roman" w:hAnsi="Times New Roman"/>
                <w:color w:val="000000"/>
                <w:sz w:val="24"/>
              </w:rPr>
              <w:t>102</w:t>
            </w:r>
          </w:p>
        </w:tc>
        <w:tc>
          <w:tcPr>
            <w:tcW w:w="3344" w:type="dxa"/>
            <w:tcMar>
              <w:top w:w="50" w:type="dxa"/>
              <w:left w:w="100" w:type="dxa"/>
            </w:tcMar>
            <w:vAlign w:val="center"/>
          </w:tcPr>
          <w:p w:rsidR="00932398" w:rsidRDefault="002B6988">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32398" w:rsidRDefault="00932398">
            <w:pPr>
              <w:spacing w:after="0"/>
              <w:ind w:left="135"/>
              <w:jc w:val="center"/>
            </w:pPr>
          </w:p>
        </w:tc>
        <w:tc>
          <w:tcPr>
            <w:tcW w:w="1590" w:type="dxa"/>
            <w:tcMar>
              <w:top w:w="50" w:type="dxa"/>
              <w:left w:w="100" w:type="dxa"/>
            </w:tcMar>
            <w:vAlign w:val="center"/>
          </w:tcPr>
          <w:p w:rsidR="00932398" w:rsidRDefault="00932398">
            <w:pPr>
              <w:spacing w:after="0"/>
              <w:ind w:left="135"/>
              <w:jc w:val="center"/>
            </w:pPr>
          </w:p>
        </w:tc>
        <w:tc>
          <w:tcPr>
            <w:tcW w:w="1122" w:type="dxa"/>
            <w:tcMar>
              <w:top w:w="50" w:type="dxa"/>
              <w:left w:w="100" w:type="dxa"/>
            </w:tcMar>
            <w:vAlign w:val="center"/>
          </w:tcPr>
          <w:p w:rsidR="00932398" w:rsidRDefault="00932398">
            <w:pPr>
              <w:spacing w:after="0"/>
              <w:ind w:left="135"/>
            </w:pPr>
          </w:p>
        </w:tc>
        <w:tc>
          <w:tcPr>
            <w:tcW w:w="1936" w:type="dxa"/>
            <w:tcMar>
              <w:top w:w="50" w:type="dxa"/>
              <w:left w:w="100" w:type="dxa"/>
            </w:tcMar>
            <w:vAlign w:val="center"/>
          </w:tcPr>
          <w:p w:rsidR="00932398" w:rsidRDefault="00932398">
            <w:pPr>
              <w:spacing w:after="0"/>
              <w:ind w:left="135"/>
            </w:pPr>
          </w:p>
        </w:tc>
      </w:tr>
      <w:tr w:rsidR="00932398">
        <w:trPr>
          <w:trHeight w:val="144"/>
          <w:tblCellSpacing w:w="20" w:type="nil"/>
        </w:trPr>
        <w:tc>
          <w:tcPr>
            <w:tcW w:w="0" w:type="auto"/>
            <w:gridSpan w:val="2"/>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6 </w:t>
            </w:r>
          </w:p>
        </w:tc>
        <w:tc>
          <w:tcPr>
            <w:tcW w:w="1590"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32398" w:rsidRDefault="00932398"/>
        </w:tc>
      </w:tr>
    </w:tbl>
    <w:p w:rsidR="00932398" w:rsidRDefault="00932398">
      <w:pPr>
        <w:sectPr w:rsidR="00932398">
          <w:pgSz w:w="16383" w:h="11906" w:orient="landscape"/>
          <w:pgMar w:top="1134" w:right="850" w:bottom="1134" w:left="1701" w:header="720" w:footer="720" w:gutter="0"/>
          <w:cols w:space="720"/>
        </w:sectPr>
      </w:pPr>
    </w:p>
    <w:p w:rsidR="00932398" w:rsidRDefault="002B698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932398">
        <w:trPr>
          <w:trHeight w:val="144"/>
          <w:tblCellSpacing w:w="20" w:type="nil"/>
        </w:trPr>
        <w:tc>
          <w:tcPr>
            <w:tcW w:w="463" w:type="dxa"/>
            <w:vMerge w:val="restart"/>
            <w:tcMar>
              <w:top w:w="50" w:type="dxa"/>
              <w:left w:w="100" w:type="dxa"/>
            </w:tcMar>
            <w:vAlign w:val="center"/>
          </w:tcPr>
          <w:p w:rsidR="00932398" w:rsidRDefault="002B6988">
            <w:pPr>
              <w:spacing w:after="0"/>
              <w:ind w:left="135"/>
            </w:pPr>
            <w:r>
              <w:rPr>
                <w:rFonts w:ascii="Times New Roman" w:hAnsi="Times New Roman"/>
                <w:b/>
                <w:color w:val="000000"/>
                <w:sz w:val="24"/>
              </w:rPr>
              <w:t xml:space="preserve">№ п/п </w:t>
            </w:r>
          </w:p>
          <w:p w:rsidR="00932398" w:rsidRDefault="00932398">
            <w:pPr>
              <w:spacing w:after="0"/>
              <w:ind w:left="135"/>
            </w:pPr>
          </w:p>
        </w:tc>
        <w:tc>
          <w:tcPr>
            <w:tcW w:w="3168" w:type="dxa"/>
            <w:vMerge w:val="restart"/>
            <w:tcMar>
              <w:top w:w="50" w:type="dxa"/>
              <w:left w:w="100" w:type="dxa"/>
            </w:tcMar>
            <w:vAlign w:val="center"/>
          </w:tcPr>
          <w:p w:rsidR="00932398" w:rsidRDefault="002B6988">
            <w:pPr>
              <w:spacing w:after="0"/>
              <w:ind w:left="135"/>
            </w:pPr>
            <w:r>
              <w:rPr>
                <w:rFonts w:ascii="Times New Roman" w:hAnsi="Times New Roman"/>
                <w:b/>
                <w:color w:val="000000"/>
                <w:sz w:val="24"/>
              </w:rPr>
              <w:t xml:space="preserve">Тема урока </w:t>
            </w:r>
          </w:p>
          <w:p w:rsidR="00932398" w:rsidRDefault="00932398">
            <w:pPr>
              <w:spacing w:after="0"/>
              <w:ind w:left="135"/>
            </w:pPr>
          </w:p>
        </w:tc>
        <w:tc>
          <w:tcPr>
            <w:tcW w:w="0" w:type="auto"/>
            <w:gridSpan w:val="3"/>
            <w:tcMar>
              <w:top w:w="50" w:type="dxa"/>
              <w:left w:w="100" w:type="dxa"/>
            </w:tcMar>
            <w:vAlign w:val="center"/>
          </w:tcPr>
          <w:p w:rsidR="00932398" w:rsidRDefault="002B6988">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932398" w:rsidRDefault="002B6988">
            <w:pPr>
              <w:spacing w:after="0"/>
              <w:ind w:left="135"/>
            </w:pPr>
            <w:r>
              <w:rPr>
                <w:rFonts w:ascii="Times New Roman" w:hAnsi="Times New Roman"/>
                <w:b/>
                <w:color w:val="000000"/>
                <w:sz w:val="24"/>
              </w:rPr>
              <w:t xml:space="preserve">Дата изучения </w:t>
            </w:r>
          </w:p>
          <w:p w:rsidR="00932398" w:rsidRDefault="00932398">
            <w:pPr>
              <w:spacing w:after="0"/>
              <w:ind w:left="135"/>
            </w:pPr>
          </w:p>
        </w:tc>
        <w:tc>
          <w:tcPr>
            <w:tcW w:w="1959" w:type="dxa"/>
            <w:vMerge w:val="restart"/>
            <w:tcMar>
              <w:top w:w="50" w:type="dxa"/>
              <w:left w:w="100" w:type="dxa"/>
            </w:tcMar>
            <w:vAlign w:val="center"/>
          </w:tcPr>
          <w:p w:rsidR="00932398" w:rsidRDefault="002B6988">
            <w:pPr>
              <w:spacing w:after="0"/>
              <w:ind w:left="135"/>
            </w:pPr>
            <w:r>
              <w:rPr>
                <w:rFonts w:ascii="Times New Roman" w:hAnsi="Times New Roman"/>
                <w:b/>
                <w:color w:val="000000"/>
                <w:sz w:val="24"/>
              </w:rPr>
              <w:t xml:space="preserve">Электронные цифровые образовательные ресурсы </w:t>
            </w:r>
          </w:p>
          <w:p w:rsidR="00932398" w:rsidRDefault="00932398">
            <w:pPr>
              <w:spacing w:after="0"/>
              <w:ind w:left="135"/>
            </w:pPr>
          </w:p>
        </w:tc>
      </w:tr>
      <w:tr w:rsidR="00932398">
        <w:trPr>
          <w:trHeight w:val="144"/>
          <w:tblCellSpacing w:w="20" w:type="nil"/>
        </w:trPr>
        <w:tc>
          <w:tcPr>
            <w:tcW w:w="0" w:type="auto"/>
            <w:vMerge/>
            <w:tcBorders>
              <w:top w:val="nil"/>
            </w:tcBorders>
            <w:tcMar>
              <w:top w:w="50" w:type="dxa"/>
              <w:left w:w="100" w:type="dxa"/>
            </w:tcMar>
          </w:tcPr>
          <w:p w:rsidR="00932398" w:rsidRDefault="00932398"/>
        </w:tc>
        <w:tc>
          <w:tcPr>
            <w:tcW w:w="0" w:type="auto"/>
            <w:vMerge/>
            <w:tcBorders>
              <w:top w:val="nil"/>
            </w:tcBorders>
            <w:tcMar>
              <w:top w:w="50" w:type="dxa"/>
              <w:left w:w="100" w:type="dxa"/>
            </w:tcMar>
          </w:tcPr>
          <w:p w:rsidR="00932398" w:rsidRDefault="00932398"/>
        </w:tc>
        <w:tc>
          <w:tcPr>
            <w:tcW w:w="815" w:type="dxa"/>
            <w:tcMar>
              <w:top w:w="50" w:type="dxa"/>
              <w:left w:w="100" w:type="dxa"/>
            </w:tcMar>
            <w:vAlign w:val="center"/>
          </w:tcPr>
          <w:p w:rsidR="00932398" w:rsidRDefault="002B6988">
            <w:pPr>
              <w:spacing w:after="0"/>
              <w:ind w:left="135"/>
            </w:pPr>
            <w:r>
              <w:rPr>
                <w:rFonts w:ascii="Times New Roman" w:hAnsi="Times New Roman"/>
                <w:b/>
                <w:color w:val="000000"/>
                <w:sz w:val="24"/>
              </w:rPr>
              <w:t xml:space="preserve">Всего </w:t>
            </w:r>
          </w:p>
          <w:p w:rsidR="00932398" w:rsidRDefault="00932398">
            <w:pPr>
              <w:spacing w:after="0"/>
              <w:ind w:left="135"/>
            </w:pPr>
          </w:p>
        </w:tc>
        <w:tc>
          <w:tcPr>
            <w:tcW w:w="1510" w:type="dxa"/>
            <w:tcMar>
              <w:top w:w="50" w:type="dxa"/>
              <w:left w:w="100" w:type="dxa"/>
            </w:tcMar>
            <w:vAlign w:val="center"/>
          </w:tcPr>
          <w:p w:rsidR="00932398" w:rsidRDefault="002B6988">
            <w:pPr>
              <w:spacing w:after="0"/>
              <w:ind w:left="135"/>
            </w:pPr>
            <w:r>
              <w:rPr>
                <w:rFonts w:ascii="Times New Roman" w:hAnsi="Times New Roman"/>
                <w:b/>
                <w:color w:val="000000"/>
                <w:sz w:val="24"/>
              </w:rPr>
              <w:t xml:space="preserve">Контрольные работы </w:t>
            </w:r>
          </w:p>
          <w:p w:rsidR="00932398" w:rsidRDefault="00932398">
            <w:pPr>
              <w:spacing w:after="0"/>
              <w:ind w:left="135"/>
            </w:pPr>
          </w:p>
        </w:tc>
        <w:tc>
          <w:tcPr>
            <w:tcW w:w="1611" w:type="dxa"/>
            <w:tcMar>
              <w:top w:w="50" w:type="dxa"/>
              <w:left w:w="100" w:type="dxa"/>
            </w:tcMar>
            <w:vAlign w:val="center"/>
          </w:tcPr>
          <w:p w:rsidR="00932398" w:rsidRDefault="002B6988">
            <w:pPr>
              <w:spacing w:after="0"/>
              <w:ind w:left="135"/>
            </w:pPr>
            <w:r>
              <w:rPr>
                <w:rFonts w:ascii="Times New Roman" w:hAnsi="Times New Roman"/>
                <w:b/>
                <w:color w:val="000000"/>
                <w:sz w:val="24"/>
              </w:rPr>
              <w:t xml:space="preserve">Практические работы </w:t>
            </w:r>
          </w:p>
          <w:p w:rsidR="00932398" w:rsidRDefault="00932398">
            <w:pPr>
              <w:spacing w:after="0"/>
              <w:ind w:left="135"/>
            </w:pPr>
          </w:p>
        </w:tc>
        <w:tc>
          <w:tcPr>
            <w:tcW w:w="0" w:type="auto"/>
            <w:vMerge/>
            <w:tcBorders>
              <w:top w:val="nil"/>
            </w:tcBorders>
            <w:tcMar>
              <w:top w:w="50" w:type="dxa"/>
              <w:left w:w="100" w:type="dxa"/>
            </w:tcMar>
          </w:tcPr>
          <w:p w:rsidR="00932398" w:rsidRDefault="00932398"/>
        </w:tc>
        <w:tc>
          <w:tcPr>
            <w:tcW w:w="0" w:type="auto"/>
            <w:vMerge/>
            <w:tcBorders>
              <w:top w:val="nil"/>
            </w:tcBorders>
            <w:tcMar>
              <w:top w:w="50" w:type="dxa"/>
              <w:left w:w="100" w:type="dxa"/>
            </w:tcMar>
          </w:tcPr>
          <w:p w:rsidR="00932398" w:rsidRDefault="00932398"/>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1</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Повторение темы "Координаты вектора на плоскости и в пространстве"</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2</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Повторение темы "Скалярное произведение векторов"</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3</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Повторение темы "Вычисление угла между векторами в пространстве"</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4</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Повторение темы "Уравнение прямой, проходящей через две точки"</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5</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6</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7</w:t>
            </w:r>
          </w:p>
        </w:tc>
        <w:tc>
          <w:tcPr>
            <w:tcW w:w="3168" w:type="dxa"/>
            <w:tcMar>
              <w:top w:w="50" w:type="dxa"/>
              <w:left w:w="100" w:type="dxa"/>
            </w:tcMar>
            <w:vAlign w:val="center"/>
          </w:tcPr>
          <w:p w:rsidR="00932398" w:rsidRDefault="002B6988">
            <w:pPr>
              <w:spacing w:after="0"/>
              <w:ind w:left="135"/>
            </w:pPr>
            <w:r>
              <w:rPr>
                <w:rFonts w:ascii="Times New Roman" w:hAnsi="Times New Roman"/>
                <w:color w:val="000000"/>
                <w:sz w:val="24"/>
              </w:rPr>
              <w:t>Векторное произведение</w:t>
            </w:r>
          </w:p>
        </w:tc>
        <w:tc>
          <w:tcPr>
            <w:tcW w:w="81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8</w:t>
            </w:r>
          </w:p>
        </w:tc>
        <w:tc>
          <w:tcPr>
            <w:tcW w:w="3168" w:type="dxa"/>
            <w:tcMar>
              <w:top w:w="50" w:type="dxa"/>
              <w:left w:w="100" w:type="dxa"/>
            </w:tcMar>
            <w:vAlign w:val="center"/>
          </w:tcPr>
          <w:p w:rsidR="00932398" w:rsidRDefault="002B6988">
            <w:pPr>
              <w:spacing w:after="0"/>
              <w:ind w:left="135"/>
            </w:pPr>
            <w:r>
              <w:rPr>
                <w:rFonts w:ascii="Times New Roman" w:hAnsi="Times New Roman"/>
                <w:color w:val="000000"/>
                <w:sz w:val="24"/>
              </w:rPr>
              <w:t>Линейные неравенства, линейное программирование</w:t>
            </w:r>
          </w:p>
        </w:tc>
        <w:tc>
          <w:tcPr>
            <w:tcW w:w="81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9</w:t>
            </w:r>
          </w:p>
        </w:tc>
        <w:tc>
          <w:tcPr>
            <w:tcW w:w="3168" w:type="dxa"/>
            <w:tcMar>
              <w:top w:w="50" w:type="dxa"/>
              <w:left w:w="100" w:type="dxa"/>
            </w:tcMar>
            <w:vAlign w:val="center"/>
          </w:tcPr>
          <w:p w:rsidR="00932398" w:rsidRDefault="002B6988">
            <w:pPr>
              <w:spacing w:after="0"/>
              <w:ind w:left="135"/>
            </w:pPr>
            <w:r>
              <w:rPr>
                <w:rFonts w:ascii="Times New Roman" w:hAnsi="Times New Roman"/>
                <w:color w:val="000000"/>
                <w:sz w:val="24"/>
              </w:rPr>
              <w:t>Линейные неравенства, линейное программирование</w:t>
            </w:r>
          </w:p>
        </w:tc>
        <w:tc>
          <w:tcPr>
            <w:tcW w:w="81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10</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Аналитические методы расчёта угла между прямыми в многогранниках</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11</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Аналитические методы расчёта угла между плоскостями в многогранниках</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12</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 xml:space="preserve">Формула расстояния от точки до </w:t>
            </w:r>
            <w:r w:rsidRPr="00EE654C">
              <w:rPr>
                <w:rFonts w:ascii="Times New Roman" w:hAnsi="Times New Roman"/>
                <w:color w:val="000000"/>
                <w:sz w:val="24"/>
                <w:lang w:val="ru-RU"/>
              </w:rPr>
              <w:lastRenderedPageBreak/>
              <w:t>плоскости в координатах</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13</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Нахождение расстояний от точки до плоскости в кубе</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14</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Нахождение расстояний от точки до плоскости в правильной пирамиде</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15</w:t>
            </w:r>
          </w:p>
        </w:tc>
        <w:tc>
          <w:tcPr>
            <w:tcW w:w="3168" w:type="dxa"/>
            <w:tcMar>
              <w:top w:w="50" w:type="dxa"/>
              <w:left w:w="100" w:type="dxa"/>
            </w:tcMar>
            <w:vAlign w:val="center"/>
          </w:tcPr>
          <w:p w:rsidR="00932398" w:rsidRDefault="002B6988">
            <w:pPr>
              <w:spacing w:after="0"/>
              <w:ind w:left="135"/>
            </w:pPr>
            <w:r>
              <w:rPr>
                <w:rFonts w:ascii="Times New Roman" w:hAnsi="Times New Roman"/>
                <w:color w:val="000000"/>
                <w:sz w:val="24"/>
              </w:rPr>
              <w:t>Контрольная работа "Аналитическая геометрия"</w:t>
            </w:r>
          </w:p>
        </w:tc>
        <w:tc>
          <w:tcPr>
            <w:tcW w:w="81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16</w:t>
            </w:r>
          </w:p>
        </w:tc>
        <w:tc>
          <w:tcPr>
            <w:tcW w:w="3168" w:type="dxa"/>
            <w:tcMar>
              <w:top w:w="50" w:type="dxa"/>
              <w:left w:w="100" w:type="dxa"/>
            </w:tcMar>
            <w:vAlign w:val="center"/>
          </w:tcPr>
          <w:p w:rsidR="00932398" w:rsidRDefault="002B6988">
            <w:pPr>
              <w:spacing w:after="0"/>
              <w:ind w:left="135"/>
            </w:pPr>
            <w:r>
              <w:rPr>
                <w:rFonts w:ascii="Times New Roman" w:hAnsi="Times New Roman"/>
                <w:color w:val="000000"/>
                <w:sz w:val="24"/>
              </w:rPr>
              <w:t>Сечения многогранников: стандартные многогранники</w:t>
            </w:r>
          </w:p>
        </w:tc>
        <w:tc>
          <w:tcPr>
            <w:tcW w:w="81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17</w:t>
            </w:r>
          </w:p>
        </w:tc>
        <w:tc>
          <w:tcPr>
            <w:tcW w:w="3168" w:type="dxa"/>
            <w:tcMar>
              <w:top w:w="50" w:type="dxa"/>
              <w:left w:w="100" w:type="dxa"/>
            </w:tcMar>
            <w:vAlign w:val="center"/>
          </w:tcPr>
          <w:p w:rsidR="00932398" w:rsidRDefault="002B6988">
            <w:pPr>
              <w:spacing w:after="0"/>
              <w:ind w:left="135"/>
            </w:pPr>
            <w:r>
              <w:rPr>
                <w:rFonts w:ascii="Times New Roman" w:hAnsi="Times New Roman"/>
                <w:color w:val="000000"/>
                <w:sz w:val="24"/>
              </w:rPr>
              <w:t>Сечения многогранников: метод следов</w:t>
            </w:r>
          </w:p>
        </w:tc>
        <w:tc>
          <w:tcPr>
            <w:tcW w:w="81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18</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Сечения многогранников: стандартные плоскости, пересечения прямых и плоскостей</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19</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Параллельные прямые и плоскости: параллельные сечения</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20</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Параллельные прямые и плоскости: расчёт отношений</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21</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Параллельные прямые и плоскости: углы между скрещивающимися прямыми</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22</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Перпендикулярные прямые и плоскости: стандартные пары перпендикулярных плоскостей и прямых, симметрии многогранников</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23</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Перпендикулярные прямые и плоскости: теорема о трех перпендикулярах</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24</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 xml:space="preserve">Перпендикулярные прямые и </w:t>
            </w:r>
            <w:r w:rsidRPr="00EE654C">
              <w:rPr>
                <w:rFonts w:ascii="Times New Roman" w:hAnsi="Times New Roman"/>
                <w:color w:val="000000"/>
                <w:sz w:val="24"/>
                <w:lang w:val="ru-RU"/>
              </w:rPr>
              <w:lastRenderedPageBreak/>
              <w:t>плоскости: вычисления длин в многогранниках</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25</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26</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27</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28</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29</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30</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Контрольная работа "Повторение: многогранники, сечения многогранников"</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31</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Объём тела. Объем прямоугольного параллелепипеда</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32</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Задачи об удвоении куба, о квадратуре куба; о трисекции угла</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33</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Стереометрические задачи, связанные с объёмом прямоугольного параллелепипеда</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34</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 xml:space="preserve">Прикладные задачи, связанные с </w:t>
            </w:r>
            <w:r w:rsidRPr="00EE654C">
              <w:rPr>
                <w:rFonts w:ascii="Times New Roman" w:hAnsi="Times New Roman"/>
                <w:color w:val="000000"/>
                <w:sz w:val="24"/>
                <w:lang w:val="ru-RU"/>
              </w:rPr>
              <w:lastRenderedPageBreak/>
              <w:t>вычислением объёма прямоугольного параллелепипеда</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35</w:t>
            </w:r>
          </w:p>
        </w:tc>
        <w:tc>
          <w:tcPr>
            <w:tcW w:w="3168" w:type="dxa"/>
            <w:tcMar>
              <w:top w:w="50" w:type="dxa"/>
              <w:left w:w="100" w:type="dxa"/>
            </w:tcMar>
            <w:vAlign w:val="center"/>
          </w:tcPr>
          <w:p w:rsidR="00932398" w:rsidRDefault="002B6988">
            <w:pPr>
              <w:spacing w:after="0"/>
              <w:ind w:left="135"/>
            </w:pPr>
            <w:r>
              <w:rPr>
                <w:rFonts w:ascii="Times New Roman" w:hAnsi="Times New Roman"/>
                <w:color w:val="000000"/>
                <w:sz w:val="24"/>
              </w:rPr>
              <w:t>Объём прямой призмы</w:t>
            </w:r>
          </w:p>
        </w:tc>
        <w:tc>
          <w:tcPr>
            <w:tcW w:w="81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36</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Стереометрические задачи, связанные с вычислением объёмов прямой призмы</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37</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Прикладные задачи, связанные с объёмом прямой призмы</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38</w:t>
            </w:r>
          </w:p>
        </w:tc>
        <w:tc>
          <w:tcPr>
            <w:tcW w:w="3168" w:type="dxa"/>
            <w:tcMar>
              <w:top w:w="50" w:type="dxa"/>
              <w:left w:w="100" w:type="dxa"/>
            </w:tcMar>
            <w:vAlign w:val="center"/>
          </w:tcPr>
          <w:p w:rsidR="00932398" w:rsidRDefault="002B6988">
            <w:pPr>
              <w:spacing w:after="0"/>
              <w:ind w:left="135"/>
            </w:pPr>
            <w:r w:rsidRPr="00EE654C">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 наклонной призмы</w:t>
            </w:r>
          </w:p>
        </w:tc>
        <w:tc>
          <w:tcPr>
            <w:tcW w:w="81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39</w:t>
            </w:r>
          </w:p>
        </w:tc>
        <w:tc>
          <w:tcPr>
            <w:tcW w:w="3168" w:type="dxa"/>
            <w:tcMar>
              <w:top w:w="50" w:type="dxa"/>
              <w:left w:w="100" w:type="dxa"/>
            </w:tcMar>
            <w:vAlign w:val="center"/>
          </w:tcPr>
          <w:p w:rsidR="00932398" w:rsidRDefault="002B6988">
            <w:pPr>
              <w:spacing w:after="0"/>
              <w:ind w:left="135"/>
            </w:pPr>
            <w:r w:rsidRPr="00EE654C">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 пирамиды</w:t>
            </w:r>
          </w:p>
        </w:tc>
        <w:tc>
          <w:tcPr>
            <w:tcW w:w="81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40</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41</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42</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Стереометрические задачи, связанные с объёмами наклонной призмы</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43</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Стереометрические задачи, связанные с объёмами пирамиды</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44</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Прикладные задачи по теме "Объёмы тел", связанные с объёмом наклонной призмы</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45</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Прикладные задачи по теме "Объёмы тел", связанные с объёмом пирамиды</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46</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Применение объёмов. Вычисление расстояния до плоскости</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932398" w:rsidRDefault="002B6988">
            <w:pPr>
              <w:spacing w:after="0"/>
              <w:ind w:left="135"/>
            </w:pPr>
            <w:r>
              <w:rPr>
                <w:rFonts w:ascii="Times New Roman" w:hAnsi="Times New Roman"/>
                <w:color w:val="000000"/>
                <w:sz w:val="24"/>
              </w:rPr>
              <w:t>Контрольная работа "Объём многогранника"</w:t>
            </w:r>
          </w:p>
        </w:tc>
        <w:tc>
          <w:tcPr>
            <w:tcW w:w="81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48</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Цилиндрическая поверхность, образующие цилиндрической поверхности</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49</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Цилиндр. Прямой круговой цилиндр. Площадь поверхности цилиндра</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50</w:t>
            </w:r>
          </w:p>
        </w:tc>
        <w:tc>
          <w:tcPr>
            <w:tcW w:w="3168" w:type="dxa"/>
            <w:tcMar>
              <w:top w:w="50" w:type="dxa"/>
              <w:left w:w="100" w:type="dxa"/>
            </w:tcMar>
            <w:vAlign w:val="center"/>
          </w:tcPr>
          <w:p w:rsidR="00932398" w:rsidRDefault="002B6988">
            <w:pPr>
              <w:spacing w:after="0"/>
              <w:ind w:left="135"/>
            </w:pPr>
            <w:r w:rsidRPr="00EE654C">
              <w:rPr>
                <w:rFonts w:ascii="Times New Roman" w:hAnsi="Times New Roman"/>
                <w:color w:val="000000"/>
                <w:sz w:val="24"/>
                <w:lang w:val="ru-RU"/>
              </w:rPr>
              <w:t xml:space="preserve">Коническая поверхность, образующие конической поверхности. </w:t>
            </w:r>
            <w:r>
              <w:rPr>
                <w:rFonts w:ascii="Times New Roman" w:hAnsi="Times New Roman"/>
                <w:color w:val="000000"/>
                <w:sz w:val="24"/>
              </w:rPr>
              <w:t>Конус</w:t>
            </w:r>
          </w:p>
        </w:tc>
        <w:tc>
          <w:tcPr>
            <w:tcW w:w="81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51</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Сечение конуса плоскостью, параллельной плоскости основания</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52</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Усечённый конус. Изображение конусов и усечённых конусов</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53</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54</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55</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56</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57</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58</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59</w:t>
            </w:r>
          </w:p>
        </w:tc>
        <w:tc>
          <w:tcPr>
            <w:tcW w:w="3168" w:type="dxa"/>
            <w:tcMar>
              <w:top w:w="50" w:type="dxa"/>
              <w:left w:w="100" w:type="dxa"/>
            </w:tcMar>
            <w:vAlign w:val="center"/>
          </w:tcPr>
          <w:p w:rsidR="00932398" w:rsidRDefault="002B6988">
            <w:pPr>
              <w:spacing w:after="0"/>
              <w:ind w:left="135"/>
            </w:pPr>
            <w:r>
              <w:rPr>
                <w:rFonts w:ascii="Times New Roman" w:hAnsi="Times New Roman"/>
                <w:color w:val="000000"/>
                <w:sz w:val="24"/>
              </w:rPr>
              <w:t>Сфера и шар</w:t>
            </w:r>
          </w:p>
        </w:tc>
        <w:tc>
          <w:tcPr>
            <w:tcW w:w="81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932398" w:rsidRDefault="002B6988">
            <w:pPr>
              <w:spacing w:after="0"/>
              <w:ind w:left="135"/>
            </w:pPr>
            <w:r w:rsidRPr="00EE654C">
              <w:rPr>
                <w:rFonts w:ascii="Times New Roman" w:hAnsi="Times New Roman"/>
                <w:color w:val="000000"/>
                <w:sz w:val="24"/>
                <w:lang w:val="ru-RU"/>
              </w:rPr>
              <w:t xml:space="preserve">Пересечение сферы и шара с плоскостью. Касание шара и сферы плоскостью. </w:t>
            </w:r>
            <w:r>
              <w:rPr>
                <w:rFonts w:ascii="Times New Roman" w:hAnsi="Times New Roman"/>
                <w:color w:val="000000"/>
                <w:sz w:val="24"/>
              </w:rPr>
              <w:t>Вид и изображение шара</w:t>
            </w:r>
          </w:p>
        </w:tc>
        <w:tc>
          <w:tcPr>
            <w:tcW w:w="81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61</w:t>
            </w:r>
          </w:p>
        </w:tc>
        <w:tc>
          <w:tcPr>
            <w:tcW w:w="3168" w:type="dxa"/>
            <w:tcMar>
              <w:top w:w="50" w:type="dxa"/>
              <w:left w:w="100" w:type="dxa"/>
            </w:tcMar>
            <w:vAlign w:val="center"/>
          </w:tcPr>
          <w:p w:rsidR="00932398" w:rsidRDefault="002B6988">
            <w:pPr>
              <w:spacing w:after="0"/>
              <w:ind w:left="135"/>
            </w:pPr>
            <w:r w:rsidRPr="00EE654C">
              <w:rPr>
                <w:rFonts w:ascii="Times New Roman" w:hAnsi="Times New Roman"/>
                <w:color w:val="000000"/>
                <w:sz w:val="24"/>
                <w:lang w:val="ru-RU"/>
              </w:rPr>
              <w:t xml:space="preserve">Пересечение сферы и шара с плоскостью. Касание шара и сферы плоскостью. </w:t>
            </w:r>
            <w:r>
              <w:rPr>
                <w:rFonts w:ascii="Times New Roman" w:hAnsi="Times New Roman"/>
                <w:color w:val="000000"/>
                <w:sz w:val="24"/>
              </w:rPr>
              <w:t>Вид и изображение шара</w:t>
            </w:r>
          </w:p>
        </w:tc>
        <w:tc>
          <w:tcPr>
            <w:tcW w:w="81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62</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Уравнение сферы. Площадь сферы и её частей</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63</w:t>
            </w:r>
          </w:p>
        </w:tc>
        <w:tc>
          <w:tcPr>
            <w:tcW w:w="3168" w:type="dxa"/>
            <w:tcMar>
              <w:top w:w="50" w:type="dxa"/>
              <w:left w:w="100" w:type="dxa"/>
            </w:tcMar>
            <w:vAlign w:val="center"/>
          </w:tcPr>
          <w:p w:rsidR="00932398" w:rsidRDefault="002B6988">
            <w:pPr>
              <w:spacing w:after="0"/>
              <w:ind w:left="135"/>
            </w:pPr>
            <w:r>
              <w:rPr>
                <w:rFonts w:ascii="Times New Roman" w:hAnsi="Times New Roman"/>
                <w:color w:val="000000"/>
                <w:sz w:val="24"/>
              </w:rPr>
              <w:t>Симметрия сферы и шара</w:t>
            </w:r>
          </w:p>
        </w:tc>
        <w:tc>
          <w:tcPr>
            <w:tcW w:w="81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64</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65</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66</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Прикладные задачи, связанные со сферой и шаром</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67</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Повторение: окружность на плоскости, вычисления в окружности, стандартные подобия</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68</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Различные комбинации тел вращения и многогранников</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69</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70</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lastRenderedPageBreak/>
              <w:t>71</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Контрольная работа "Тела и поверхности вращения"</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72</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Объём цилиндра. Теорема об объёме прямого цилиндра</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73</w:t>
            </w:r>
          </w:p>
        </w:tc>
        <w:tc>
          <w:tcPr>
            <w:tcW w:w="3168" w:type="dxa"/>
            <w:tcMar>
              <w:top w:w="50" w:type="dxa"/>
              <w:left w:w="100" w:type="dxa"/>
            </w:tcMar>
            <w:vAlign w:val="center"/>
          </w:tcPr>
          <w:p w:rsidR="00932398" w:rsidRDefault="002B6988">
            <w:pPr>
              <w:spacing w:after="0"/>
              <w:ind w:left="135"/>
            </w:pPr>
            <w:r w:rsidRPr="00EE654C">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 конуса</w:t>
            </w:r>
          </w:p>
        </w:tc>
        <w:tc>
          <w:tcPr>
            <w:tcW w:w="81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74</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Площади боковой и полной поверхности конуса</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75</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Стереометрические задачи, связанные с вычислением объёмов цилиндра, конуса</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76</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Прикладные задачи по теме "Объёмы и площади поверхностей тел"</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77</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78</w:t>
            </w:r>
          </w:p>
        </w:tc>
        <w:tc>
          <w:tcPr>
            <w:tcW w:w="3168" w:type="dxa"/>
            <w:tcMar>
              <w:top w:w="50" w:type="dxa"/>
              <w:left w:w="100" w:type="dxa"/>
            </w:tcMar>
            <w:vAlign w:val="center"/>
          </w:tcPr>
          <w:p w:rsidR="00932398" w:rsidRDefault="002B6988">
            <w:pPr>
              <w:spacing w:after="0"/>
              <w:ind w:left="135"/>
            </w:pPr>
            <w:r w:rsidRPr="00EE654C">
              <w:rPr>
                <w:rFonts w:ascii="Times New Roman" w:hAnsi="Times New Roman"/>
                <w:color w:val="000000"/>
                <w:sz w:val="24"/>
                <w:lang w:val="ru-RU"/>
              </w:rPr>
              <w:t xml:space="preserve">Прикладные задачи по теме "Объёмы тел", связанные с объёмом шара и площадью сферы. </w:t>
            </w:r>
            <w:r>
              <w:rPr>
                <w:rFonts w:ascii="Times New Roman" w:hAnsi="Times New Roman"/>
                <w:color w:val="000000"/>
                <w:sz w:val="24"/>
              </w:rPr>
              <w:t>Соотношения между площадями поверхностей и объёмами подобных тел</w:t>
            </w:r>
          </w:p>
        </w:tc>
        <w:tc>
          <w:tcPr>
            <w:tcW w:w="81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79</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 xml:space="preserve">Подобные тела в пространстве. Изменение объёма при подобии. Стереометрические задачи, связанные с </w:t>
            </w:r>
            <w:r w:rsidRPr="00EE654C">
              <w:rPr>
                <w:rFonts w:ascii="Times New Roman" w:hAnsi="Times New Roman"/>
                <w:color w:val="000000"/>
                <w:sz w:val="24"/>
                <w:lang w:val="ru-RU"/>
              </w:rPr>
              <w:lastRenderedPageBreak/>
              <w:t>вычислением объёмов тел и площадей поверхностей</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80</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Контрольная работа "Площади поверхности и объёмы круглых тел"</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81</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Движения пространства. Отображения. Движения и равенство фигур. Общие свойства движений</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82</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Виды движений: параллельный перенос, центральная симметрия, зеркальная симметрия, поворот вокруг прямой</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83</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Преобразования подобия. Прямая и сфера Эйлера</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84</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Геометрические задачи на применение движения</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85</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Контрольная работа "Векторы в пространстве"</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86</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87</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88</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 xml:space="preserve">Обобщающее повторение 11 понятий и методов курса геометрии 10–11 </w:t>
            </w:r>
            <w:r w:rsidRPr="00EE654C">
              <w:rPr>
                <w:rFonts w:ascii="Times New Roman" w:hAnsi="Times New Roman"/>
                <w:color w:val="000000"/>
                <w:sz w:val="24"/>
                <w:lang w:val="ru-RU"/>
              </w:rPr>
              <w:lastRenderedPageBreak/>
              <w:t>классов, систематизация знаний: "Векторы в пространстве"</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89</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90</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91</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92</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93</w:t>
            </w:r>
          </w:p>
        </w:tc>
        <w:tc>
          <w:tcPr>
            <w:tcW w:w="3168" w:type="dxa"/>
            <w:tcMar>
              <w:top w:w="50" w:type="dxa"/>
              <w:left w:w="100" w:type="dxa"/>
            </w:tcMar>
            <w:vAlign w:val="center"/>
          </w:tcPr>
          <w:p w:rsidR="00932398" w:rsidRDefault="002B6988">
            <w:pPr>
              <w:spacing w:after="0"/>
              <w:ind w:left="135"/>
            </w:pPr>
            <w:r>
              <w:rPr>
                <w:rFonts w:ascii="Times New Roman" w:hAnsi="Times New Roman"/>
                <w:color w:val="000000"/>
                <w:sz w:val="24"/>
              </w:rPr>
              <w:t>Итоговая контрольная работа</w:t>
            </w:r>
          </w:p>
        </w:tc>
        <w:tc>
          <w:tcPr>
            <w:tcW w:w="81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94</w:t>
            </w:r>
          </w:p>
        </w:tc>
        <w:tc>
          <w:tcPr>
            <w:tcW w:w="3168" w:type="dxa"/>
            <w:tcMar>
              <w:top w:w="50" w:type="dxa"/>
              <w:left w:w="100" w:type="dxa"/>
            </w:tcMar>
            <w:vAlign w:val="center"/>
          </w:tcPr>
          <w:p w:rsidR="00932398" w:rsidRDefault="002B6988">
            <w:pPr>
              <w:spacing w:after="0"/>
              <w:ind w:left="135"/>
            </w:pPr>
            <w:r>
              <w:rPr>
                <w:rFonts w:ascii="Times New Roman" w:hAnsi="Times New Roman"/>
                <w:color w:val="000000"/>
                <w:sz w:val="24"/>
              </w:rPr>
              <w:t>Итоговая контрольная работа</w:t>
            </w:r>
          </w:p>
        </w:tc>
        <w:tc>
          <w:tcPr>
            <w:tcW w:w="815"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95</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Повторение, обобщение и систематизация знаний</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96</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98</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99</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100</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101</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463" w:type="dxa"/>
            <w:tcMar>
              <w:top w:w="50" w:type="dxa"/>
              <w:left w:w="100" w:type="dxa"/>
            </w:tcMar>
            <w:vAlign w:val="center"/>
          </w:tcPr>
          <w:p w:rsidR="00932398" w:rsidRDefault="002B6988">
            <w:pPr>
              <w:spacing w:after="0"/>
            </w:pPr>
            <w:r>
              <w:rPr>
                <w:rFonts w:ascii="Times New Roman" w:hAnsi="Times New Roman"/>
                <w:color w:val="000000"/>
                <w:sz w:val="24"/>
              </w:rPr>
              <w:t>102</w:t>
            </w:r>
          </w:p>
        </w:tc>
        <w:tc>
          <w:tcPr>
            <w:tcW w:w="3168" w:type="dxa"/>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32398" w:rsidRDefault="00932398">
            <w:pPr>
              <w:spacing w:after="0"/>
              <w:ind w:left="135"/>
              <w:jc w:val="center"/>
            </w:pPr>
          </w:p>
        </w:tc>
        <w:tc>
          <w:tcPr>
            <w:tcW w:w="1611" w:type="dxa"/>
            <w:tcMar>
              <w:top w:w="50" w:type="dxa"/>
              <w:left w:w="100" w:type="dxa"/>
            </w:tcMar>
            <w:vAlign w:val="center"/>
          </w:tcPr>
          <w:p w:rsidR="00932398" w:rsidRDefault="00932398">
            <w:pPr>
              <w:spacing w:after="0"/>
              <w:ind w:left="135"/>
              <w:jc w:val="center"/>
            </w:pPr>
          </w:p>
        </w:tc>
        <w:tc>
          <w:tcPr>
            <w:tcW w:w="1139" w:type="dxa"/>
            <w:tcMar>
              <w:top w:w="50" w:type="dxa"/>
              <w:left w:w="100" w:type="dxa"/>
            </w:tcMar>
            <w:vAlign w:val="center"/>
          </w:tcPr>
          <w:p w:rsidR="00932398" w:rsidRDefault="00932398">
            <w:pPr>
              <w:spacing w:after="0"/>
              <w:ind w:left="135"/>
            </w:pPr>
          </w:p>
        </w:tc>
        <w:tc>
          <w:tcPr>
            <w:tcW w:w="1959" w:type="dxa"/>
            <w:tcMar>
              <w:top w:w="50" w:type="dxa"/>
              <w:left w:w="100" w:type="dxa"/>
            </w:tcMar>
            <w:vAlign w:val="center"/>
          </w:tcPr>
          <w:p w:rsidR="00932398" w:rsidRDefault="00932398">
            <w:pPr>
              <w:spacing w:after="0"/>
              <w:ind w:left="135"/>
            </w:pPr>
          </w:p>
        </w:tc>
      </w:tr>
      <w:tr w:rsidR="00932398">
        <w:trPr>
          <w:trHeight w:val="144"/>
          <w:tblCellSpacing w:w="20" w:type="nil"/>
        </w:trPr>
        <w:tc>
          <w:tcPr>
            <w:tcW w:w="0" w:type="auto"/>
            <w:gridSpan w:val="2"/>
            <w:tcMar>
              <w:top w:w="50" w:type="dxa"/>
              <w:left w:w="100" w:type="dxa"/>
            </w:tcMar>
            <w:vAlign w:val="center"/>
          </w:tcPr>
          <w:p w:rsidR="00932398" w:rsidRPr="00EE654C" w:rsidRDefault="002B6988">
            <w:pPr>
              <w:spacing w:after="0"/>
              <w:ind w:left="135"/>
              <w:rPr>
                <w:lang w:val="ru-RU"/>
              </w:rPr>
            </w:pPr>
            <w:r w:rsidRPr="00EE654C">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932398" w:rsidRDefault="002B6988">
            <w:pPr>
              <w:spacing w:after="0"/>
              <w:ind w:left="135"/>
              <w:jc w:val="center"/>
            </w:pPr>
            <w:r w:rsidRPr="00EE654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932398" w:rsidRDefault="002B698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32398" w:rsidRDefault="00932398"/>
        </w:tc>
      </w:tr>
    </w:tbl>
    <w:p w:rsidR="00932398" w:rsidRDefault="00932398">
      <w:pPr>
        <w:sectPr w:rsidR="00932398">
          <w:pgSz w:w="16383" w:h="11906" w:orient="landscape"/>
          <w:pgMar w:top="1134" w:right="850" w:bottom="1134" w:left="1701" w:header="720" w:footer="720" w:gutter="0"/>
          <w:cols w:space="720"/>
        </w:sectPr>
      </w:pPr>
    </w:p>
    <w:p w:rsidR="00932398" w:rsidRDefault="00932398">
      <w:pPr>
        <w:sectPr w:rsidR="00932398">
          <w:pgSz w:w="16383" w:h="11906" w:orient="landscape"/>
          <w:pgMar w:top="1134" w:right="850" w:bottom="1134" w:left="1701" w:header="720" w:footer="720" w:gutter="0"/>
          <w:cols w:space="720"/>
        </w:sectPr>
      </w:pPr>
    </w:p>
    <w:p w:rsidR="00932398" w:rsidRPr="00873BDD" w:rsidRDefault="002B6988">
      <w:pPr>
        <w:spacing w:after="0"/>
        <w:ind w:left="120"/>
        <w:rPr>
          <w:rFonts w:ascii="Times New Roman" w:hAnsi="Times New Roman" w:cs="Times New Roman"/>
          <w:lang w:val="ru-RU"/>
        </w:rPr>
      </w:pPr>
      <w:bookmarkStart w:id="12" w:name="block-22678083"/>
      <w:bookmarkEnd w:id="11"/>
      <w:r w:rsidRPr="00873BDD">
        <w:rPr>
          <w:rFonts w:ascii="Times New Roman" w:hAnsi="Times New Roman" w:cs="Times New Roman"/>
          <w:b/>
          <w:color w:val="000000"/>
          <w:sz w:val="28"/>
          <w:lang w:val="ru-RU"/>
        </w:rPr>
        <w:lastRenderedPageBreak/>
        <w:t>УЧЕБНО-МЕТОДИЧЕСКОЕ ОБЕСПЕЧЕНИЕ ОБРАЗОВАТЕЛЬНОГО ПРОЦЕССА</w:t>
      </w:r>
    </w:p>
    <w:p w:rsidR="00932398" w:rsidRPr="00873BDD" w:rsidRDefault="002B6988">
      <w:pPr>
        <w:spacing w:after="0" w:line="480" w:lineRule="auto"/>
        <w:ind w:left="120"/>
        <w:rPr>
          <w:rFonts w:ascii="Times New Roman" w:hAnsi="Times New Roman" w:cs="Times New Roman"/>
          <w:lang w:val="ru-RU"/>
        </w:rPr>
      </w:pPr>
      <w:r w:rsidRPr="00873BDD">
        <w:rPr>
          <w:rFonts w:ascii="Times New Roman" w:hAnsi="Times New Roman" w:cs="Times New Roman"/>
          <w:b/>
          <w:color w:val="000000"/>
          <w:sz w:val="28"/>
          <w:lang w:val="ru-RU"/>
        </w:rPr>
        <w:t>ОБЯЗАТЕЛЬНЫЕ УЧЕБНЫЕ МАТЕРИАЛЫ ДЛЯ УЧЕНИКА</w:t>
      </w:r>
    </w:p>
    <w:p w:rsidR="00932398" w:rsidRPr="00873BDD" w:rsidRDefault="002B6988" w:rsidP="00EE654C">
      <w:pPr>
        <w:pStyle w:val="ae"/>
        <w:shd w:val="clear" w:color="auto" w:fill="FFFFFF"/>
        <w:spacing w:before="0" w:beforeAutospacing="0" w:after="150" w:afterAutospacing="0"/>
      </w:pPr>
      <w:r w:rsidRPr="00873BDD">
        <w:rPr>
          <w:color w:val="000000"/>
          <w:sz w:val="28"/>
        </w:rPr>
        <w:t>​‌‌​</w:t>
      </w:r>
      <w:r w:rsidR="00EE654C" w:rsidRPr="00873BDD">
        <w:t xml:space="preserve"> Геометрия. 10 – 11 классы: учебник для общеобразовательных</w:t>
      </w:r>
      <w:r w:rsidR="00EE654C" w:rsidRPr="00873BDD">
        <w:sym w:font="Symbol" w:char="F0B7"/>
      </w:r>
      <w:r w:rsidR="00EE654C" w:rsidRPr="00873BDD">
        <w:t xml:space="preserve"> организаций: базовый и углубленный уровни / Л. С. Атанасян, В. Ф. Бутузов и др.  Рабочая тетрадь. 10 </w:t>
      </w:r>
      <w:proofErr w:type="gramStart"/>
      <w:r w:rsidR="00EE654C" w:rsidRPr="00873BDD">
        <w:t>класс(</w:t>
      </w:r>
      <w:proofErr w:type="gramEnd"/>
      <w:r w:rsidR="00EE654C" w:rsidRPr="00873BDD">
        <w:t>авторы Ю.В. Глазков, И.И. Юдина,</w:t>
      </w:r>
      <w:r w:rsidR="00EE654C" w:rsidRPr="00873BDD">
        <w:sym w:font="Symbol" w:char="F0B7"/>
      </w:r>
      <w:r w:rsidR="00EE654C" w:rsidRPr="00873BDD">
        <w:t xml:space="preserve"> В.Ф.Бутузов)  Рабочая тетрадь. 10 класс(авторы Ю.В. Глазков, И.И. Юдина,</w:t>
      </w:r>
      <w:r w:rsidR="00EE654C" w:rsidRPr="00873BDD">
        <w:sym w:font="Symbol" w:char="F0B7"/>
      </w:r>
      <w:r w:rsidR="00EE654C" w:rsidRPr="00873BDD">
        <w:t xml:space="preserve"> В.Ф.Бутузов) МЕТОДИЧЕСКИЕ МАТЕРИАЛЫ ДЛЯ УЧИТЕЛЯ  Дидактические материалы. 10, 11 классы (автор Б.Г.Зив)</w:t>
      </w:r>
      <w:r w:rsidR="00EE654C" w:rsidRPr="00873BDD">
        <w:sym w:font="Symbol" w:char="F0B7"/>
      </w:r>
      <w:r w:rsidR="00EE654C" w:rsidRPr="00873BDD">
        <w:t xml:space="preserve">  Самостоятельные работы 10,11 классы (автор М.А. Иченская)</w:t>
      </w:r>
      <w:r w:rsidR="00EE654C" w:rsidRPr="00873BDD">
        <w:sym w:font="Symbol" w:char="F0B7"/>
      </w:r>
      <w:r w:rsidR="00EE654C" w:rsidRPr="00873BDD">
        <w:t xml:space="preserve">  Контрольные работы. 10 -11 классы (автор М.А. Иченская)</w:t>
      </w:r>
      <w:r w:rsidR="00EE654C" w:rsidRPr="00873BDD">
        <w:sym w:font="Symbol" w:char="F0B7"/>
      </w:r>
      <w:r w:rsidR="00EE654C" w:rsidRPr="00873BDD">
        <w:t xml:space="preserve">  Поурочные разработки. 10 – 11 классы. (авторы С.М. Саакян,</w:t>
      </w:r>
      <w:r w:rsidR="00EE654C" w:rsidRPr="00873BDD">
        <w:sym w:font="Symbol" w:char="F0B7"/>
      </w:r>
      <w:r w:rsidR="00EE654C" w:rsidRPr="00873BDD">
        <w:t xml:space="preserve"> В.Ф.Бутузов) ЦИФРОВЫЕ ОБРАЗОВАТЕЛЬ</w:t>
      </w:r>
    </w:p>
    <w:p w:rsidR="00932398" w:rsidRPr="00873BDD" w:rsidRDefault="002B6988">
      <w:pPr>
        <w:spacing w:after="0"/>
        <w:ind w:left="120"/>
        <w:rPr>
          <w:rFonts w:ascii="Times New Roman" w:hAnsi="Times New Roman" w:cs="Times New Roman"/>
          <w:lang w:val="ru-RU"/>
        </w:rPr>
      </w:pPr>
      <w:r w:rsidRPr="00873BDD">
        <w:rPr>
          <w:rFonts w:ascii="Times New Roman" w:hAnsi="Times New Roman" w:cs="Times New Roman"/>
          <w:color w:val="000000"/>
          <w:sz w:val="28"/>
          <w:lang w:val="ru-RU"/>
        </w:rPr>
        <w:t>​</w:t>
      </w:r>
    </w:p>
    <w:p w:rsidR="00932398" w:rsidRPr="00873BDD" w:rsidRDefault="002B6988">
      <w:pPr>
        <w:spacing w:after="0" w:line="480" w:lineRule="auto"/>
        <w:ind w:left="120"/>
        <w:rPr>
          <w:rFonts w:ascii="Times New Roman" w:hAnsi="Times New Roman" w:cs="Times New Roman"/>
          <w:lang w:val="ru-RU"/>
        </w:rPr>
      </w:pPr>
      <w:r w:rsidRPr="00873BDD">
        <w:rPr>
          <w:rFonts w:ascii="Times New Roman" w:hAnsi="Times New Roman" w:cs="Times New Roman"/>
          <w:b/>
          <w:color w:val="000000"/>
          <w:sz w:val="28"/>
          <w:lang w:val="ru-RU"/>
        </w:rPr>
        <w:t>МЕТОДИЧЕСКИЕ МАТЕРИАЛЫ ДЛЯ УЧИТЕЛЯ</w:t>
      </w:r>
    </w:p>
    <w:p w:rsidR="00EE654C" w:rsidRPr="00873BDD" w:rsidRDefault="002B6988" w:rsidP="00EE654C">
      <w:pPr>
        <w:pStyle w:val="ae"/>
        <w:shd w:val="clear" w:color="auto" w:fill="FFFFFF"/>
        <w:spacing w:before="0" w:beforeAutospacing="0" w:after="150" w:afterAutospacing="0"/>
        <w:rPr>
          <w:color w:val="000000"/>
          <w:sz w:val="21"/>
          <w:szCs w:val="21"/>
        </w:rPr>
      </w:pPr>
      <w:r w:rsidRPr="00873BDD">
        <w:rPr>
          <w:color w:val="000000"/>
          <w:sz w:val="28"/>
        </w:rPr>
        <w:t>​‌‌​</w:t>
      </w:r>
      <w:r w:rsidR="00EE654C" w:rsidRPr="00873BDD">
        <w:rPr>
          <w:color w:val="000000"/>
          <w:sz w:val="21"/>
          <w:szCs w:val="21"/>
        </w:rPr>
        <w:t>1. Настольная книга учителя математики. М.: ООО «Издательство АСТ»: О</w:t>
      </w:r>
      <w:r w:rsidR="00873BDD">
        <w:rPr>
          <w:color w:val="000000"/>
          <w:sz w:val="21"/>
          <w:szCs w:val="21"/>
        </w:rPr>
        <w:t>ОО «Издательство Астрель»</w:t>
      </w:r>
    </w:p>
    <w:p w:rsidR="00EE654C" w:rsidRPr="00873BDD" w:rsidRDefault="00EE654C" w:rsidP="00EE654C">
      <w:pPr>
        <w:pStyle w:val="ae"/>
        <w:shd w:val="clear" w:color="auto" w:fill="FFFFFF"/>
        <w:spacing w:before="0" w:beforeAutospacing="0" w:after="150" w:afterAutospacing="0"/>
        <w:rPr>
          <w:color w:val="000000"/>
          <w:sz w:val="21"/>
          <w:szCs w:val="21"/>
        </w:rPr>
      </w:pPr>
      <w:r w:rsidRPr="00873BDD">
        <w:rPr>
          <w:color w:val="000000"/>
          <w:sz w:val="21"/>
          <w:szCs w:val="21"/>
        </w:rPr>
        <w:t xml:space="preserve">2. Сборник нормативных документов. Математика. Федеральный компонент государственного стандарта. Федеральный базисный план. Составители: Э.Д.Днепров, </w:t>
      </w:r>
      <w:r w:rsidR="00873BDD">
        <w:rPr>
          <w:color w:val="000000"/>
          <w:sz w:val="21"/>
          <w:szCs w:val="21"/>
        </w:rPr>
        <w:t>А.Г.Аркадьев, - М.: Дрофа,</w:t>
      </w:r>
    </w:p>
    <w:p w:rsidR="00EE654C" w:rsidRPr="00873BDD" w:rsidRDefault="00EE654C" w:rsidP="00EE654C">
      <w:pPr>
        <w:pStyle w:val="ae"/>
        <w:shd w:val="clear" w:color="auto" w:fill="FFFFFF"/>
        <w:spacing w:before="0" w:beforeAutospacing="0" w:after="150" w:afterAutospacing="0"/>
        <w:rPr>
          <w:color w:val="000000"/>
          <w:sz w:val="21"/>
          <w:szCs w:val="21"/>
        </w:rPr>
      </w:pPr>
      <w:r w:rsidRPr="00873BDD">
        <w:rPr>
          <w:color w:val="000000"/>
          <w:sz w:val="21"/>
          <w:szCs w:val="21"/>
        </w:rPr>
        <w:t>3. Сборник "Программы для общеобразовательных школ, гимназий, лицеев: Математика. 5-11 кл.”/ Сост. Г.М.Кузнецова, Н.Г. Миндюк. – 3-е изд., стереоти</w:t>
      </w:r>
      <w:r w:rsidR="00873BDD">
        <w:rPr>
          <w:color w:val="000000"/>
          <w:sz w:val="21"/>
          <w:szCs w:val="21"/>
        </w:rPr>
        <w:t xml:space="preserve">п.- М. Дрофа, 4-е изд. </w:t>
      </w:r>
    </w:p>
    <w:p w:rsidR="00EE654C" w:rsidRPr="00873BDD" w:rsidRDefault="00EE654C" w:rsidP="00EE654C">
      <w:pPr>
        <w:pStyle w:val="ae"/>
        <w:shd w:val="clear" w:color="auto" w:fill="FFFFFF"/>
        <w:spacing w:before="0" w:beforeAutospacing="0" w:after="150" w:afterAutospacing="0"/>
        <w:rPr>
          <w:color w:val="000000"/>
          <w:sz w:val="21"/>
          <w:szCs w:val="21"/>
        </w:rPr>
      </w:pPr>
      <w:r w:rsidRPr="00873BDD">
        <w:rPr>
          <w:color w:val="000000"/>
          <w:sz w:val="21"/>
          <w:szCs w:val="21"/>
        </w:rPr>
        <w:t xml:space="preserve">5. Геометрия, 10–11: Учеб. для общеобразоват. учреждений/ Л.С. Атанасян, В.Ф. Бутузов, С.Б. Кадомцев и др. </w:t>
      </w:r>
      <w:r w:rsidR="00873BDD">
        <w:rPr>
          <w:color w:val="000000"/>
          <w:sz w:val="21"/>
          <w:szCs w:val="21"/>
        </w:rPr>
        <w:t>– М.: Просвещение</w:t>
      </w:r>
    </w:p>
    <w:p w:rsidR="00EE654C" w:rsidRPr="00873BDD" w:rsidRDefault="00EE654C" w:rsidP="00EE654C">
      <w:pPr>
        <w:pStyle w:val="ae"/>
        <w:shd w:val="clear" w:color="auto" w:fill="FFFFFF"/>
        <w:spacing w:before="0" w:beforeAutospacing="0" w:after="150" w:afterAutospacing="0"/>
        <w:rPr>
          <w:color w:val="000000"/>
          <w:sz w:val="21"/>
          <w:szCs w:val="21"/>
        </w:rPr>
      </w:pPr>
      <w:r w:rsidRPr="00873BDD">
        <w:rPr>
          <w:color w:val="000000"/>
          <w:sz w:val="21"/>
          <w:szCs w:val="21"/>
        </w:rPr>
        <w:t>6. Геометрия, 7 – 9: Учеб. для общеобразоват. учреждений/ Л.С. Атанасян, В.Ф. Бутузов, С.Б. Кадомце</w:t>
      </w:r>
      <w:r w:rsidR="00873BDD">
        <w:rPr>
          <w:color w:val="000000"/>
          <w:sz w:val="21"/>
          <w:szCs w:val="21"/>
        </w:rPr>
        <w:t>в и др. – М.: Просвещение</w:t>
      </w:r>
    </w:p>
    <w:p w:rsidR="00932398" w:rsidRPr="00EE654C" w:rsidRDefault="00932398" w:rsidP="00873BDD">
      <w:pPr>
        <w:spacing w:after="0"/>
        <w:rPr>
          <w:lang w:val="ru-RU"/>
        </w:rPr>
      </w:pPr>
    </w:p>
    <w:p w:rsidR="00932398" w:rsidRPr="00873BDD" w:rsidRDefault="002B6988">
      <w:pPr>
        <w:spacing w:after="0" w:line="480" w:lineRule="auto"/>
        <w:ind w:left="120"/>
        <w:rPr>
          <w:rFonts w:ascii="Times New Roman" w:hAnsi="Times New Roman" w:cs="Times New Roman"/>
          <w:b/>
          <w:color w:val="000000"/>
          <w:sz w:val="28"/>
          <w:lang w:val="ru-RU"/>
        </w:rPr>
      </w:pPr>
      <w:r w:rsidRPr="00EE654C">
        <w:rPr>
          <w:rFonts w:ascii="Times New Roman" w:hAnsi="Times New Roman"/>
          <w:b/>
          <w:color w:val="000000"/>
          <w:sz w:val="28"/>
          <w:lang w:val="ru-RU"/>
        </w:rPr>
        <w:t xml:space="preserve">ЦИФРОВЫЕ ОБРАЗОВАТЕЛЬНЫЕ РЕСУРСЫ И РЕСУРСЫ СЕТИ </w:t>
      </w:r>
      <w:r w:rsidRPr="00873BDD">
        <w:rPr>
          <w:rFonts w:ascii="Times New Roman" w:hAnsi="Times New Roman" w:cs="Times New Roman"/>
          <w:b/>
          <w:color w:val="000000"/>
          <w:sz w:val="28"/>
          <w:lang w:val="ru-RU"/>
        </w:rPr>
        <w:t>ИНТЕРНЕТ</w:t>
      </w:r>
    </w:p>
    <w:p w:rsidR="00EE654C" w:rsidRPr="00873BDD" w:rsidRDefault="00EE654C" w:rsidP="00EE654C">
      <w:pPr>
        <w:pStyle w:val="ae"/>
        <w:shd w:val="clear" w:color="auto" w:fill="FFFFFF"/>
        <w:spacing w:before="0" w:beforeAutospacing="0" w:after="150" w:afterAutospacing="0"/>
        <w:rPr>
          <w:color w:val="000000"/>
          <w:sz w:val="21"/>
          <w:szCs w:val="21"/>
        </w:rPr>
      </w:pPr>
      <w:r w:rsidRPr="00873BDD">
        <w:rPr>
          <w:b/>
          <w:bCs/>
          <w:color w:val="000000"/>
          <w:sz w:val="21"/>
          <w:szCs w:val="21"/>
        </w:rPr>
        <w:t>Интернет-ресурсы</w:t>
      </w:r>
    </w:p>
    <w:p w:rsidR="00EE654C" w:rsidRPr="00873BDD" w:rsidRDefault="00EE654C" w:rsidP="00EE654C">
      <w:pPr>
        <w:pStyle w:val="ae"/>
        <w:shd w:val="clear" w:color="auto" w:fill="FFFFFF"/>
        <w:spacing w:before="0" w:beforeAutospacing="0" w:after="150" w:afterAutospacing="0"/>
        <w:rPr>
          <w:color w:val="000000"/>
          <w:sz w:val="21"/>
          <w:szCs w:val="21"/>
        </w:rPr>
      </w:pPr>
      <w:r w:rsidRPr="00873BDD">
        <w:rPr>
          <w:color w:val="000000"/>
          <w:sz w:val="21"/>
          <w:szCs w:val="21"/>
        </w:rPr>
        <w:t>1. www. </w:t>
      </w:r>
      <w:r w:rsidRPr="00873BDD">
        <w:rPr>
          <w:color w:val="000000"/>
          <w:sz w:val="21"/>
          <w:szCs w:val="21"/>
          <w:u w:val="single"/>
        </w:rPr>
        <w:t>edu</w:t>
      </w:r>
      <w:r w:rsidRPr="00873BDD">
        <w:rPr>
          <w:color w:val="000000"/>
          <w:sz w:val="21"/>
          <w:szCs w:val="21"/>
        </w:rPr>
        <w:t> - "Российское образование" Федеральный портал. </w:t>
      </w:r>
      <w:r w:rsidRPr="00873BDD">
        <w:rPr>
          <w:color w:val="000000"/>
          <w:sz w:val="21"/>
          <w:szCs w:val="21"/>
          <w:u w:val="single"/>
        </w:rPr>
        <w:t>http://www.school.edu.ru/</w:t>
      </w:r>
    </w:p>
    <w:p w:rsidR="00EE654C" w:rsidRPr="00873BDD" w:rsidRDefault="00EE654C" w:rsidP="00EE654C">
      <w:pPr>
        <w:pStyle w:val="ae"/>
        <w:shd w:val="clear" w:color="auto" w:fill="FFFFFF"/>
        <w:spacing w:before="0" w:beforeAutospacing="0" w:after="150" w:afterAutospacing="0"/>
        <w:rPr>
          <w:color w:val="000000"/>
          <w:sz w:val="21"/>
          <w:szCs w:val="21"/>
        </w:rPr>
      </w:pPr>
      <w:r w:rsidRPr="00873BDD">
        <w:rPr>
          <w:color w:val="000000"/>
          <w:sz w:val="21"/>
          <w:szCs w:val="21"/>
        </w:rPr>
        <w:t>2. www.</w:t>
      </w:r>
      <w:r w:rsidRPr="00873BDD">
        <w:rPr>
          <w:color w:val="000000"/>
          <w:sz w:val="21"/>
          <w:szCs w:val="21"/>
          <w:u w:val="single"/>
        </w:rPr>
        <w:t>school.edu</w:t>
      </w:r>
      <w:r w:rsidRPr="00873BDD">
        <w:rPr>
          <w:color w:val="000000"/>
          <w:sz w:val="21"/>
          <w:szCs w:val="21"/>
        </w:rPr>
        <w:t> - "Российский общеобразовательный портал".</w:t>
      </w:r>
    </w:p>
    <w:p w:rsidR="00EE654C" w:rsidRPr="00873BDD" w:rsidRDefault="00EE654C" w:rsidP="00EE654C">
      <w:pPr>
        <w:pStyle w:val="ae"/>
        <w:shd w:val="clear" w:color="auto" w:fill="FFFFFF"/>
        <w:spacing w:before="0" w:beforeAutospacing="0" w:after="150" w:afterAutospacing="0"/>
        <w:rPr>
          <w:color w:val="000000"/>
          <w:sz w:val="21"/>
          <w:szCs w:val="21"/>
        </w:rPr>
      </w:pPr>
      <w:r w:rsidRPr="00873BDD">
        <w:rPr>
          <w:color w:val="000000"/>
          <w:sz w:val="21"/>
          <w:szCs w:val="21"/>
        </w:rPr>
        <w:t>3. www.school-collection.edu.ru/ Единая коллекция цифровых образовательных ресурсов</w:t>
      </w:r>
    </w:p>
    <w:p w:rsidR="00EE654C" w:rsidRPr="00873BDD" w:rsidRDefault="00EE654C" w:rsidP="00EE654C">
      <w:pPr>
        <w:pStyle w:val="ae"/>
        <w:shd w:val="clear" w:color="auto" w:fill="FFFFFF"/>
        <w:spacing w:before="0" w:beforeAutospacing="0" w:after="150" w:afterAutospacing="0"/>
        <w:rPr>
          <w:color w:val="000000"/>
          <w:sz w:val="21"/>
          <w:szCs w:val="21"/>
        </w:rPr>
      </w:pPr>
      <w:r w:rsidRPr="00873BDD">
        <w:rPr>
          <w:color w:val="000000"/>
          <w:sz w:val="21"/>
          <w:szCs w:val="21"/>
        </w:rPr>
        <w:t>4. Документация, рабочие материалы для учителя математики </w:t>
      </w:r>
      <w:r w:rsidRPr="00873BDD">
        <w:rPr>
          <w:color w:val="000000"/>
          <w:sz w:val="21"/>
          <w:szCs w:val="21"/>
          <w:u w:val="single"/>
        </w:rPr>
        <w:t>www.it-n.ru </w:t>
      </w:r>
      <w:r w:rsidRPr="00873BDD">
        <w:rPr>
          <w:rStyle w:val="af"/>
          <w:color w:val="000000"/>
          <w:sz w:val="21"/>
          <w:szCs w:val="21"/>
        </w:rPr>
        <w:t>"Сеть творческих учителей"</w:t>
      </w:r>
    </w:p>
    <w:p w:rsidR="00EE654C" w:rsidRPr="00873BDD" w:rsidRDefault="00EE654C" w:rsidP="00EE654C">
      <w:pPr>
        <w:pStyle w:val="ae"/>
        <w:shd w:val="clear" w:color="auto" w:fill="FFFFFF"/>
        <w:spacing w:before="0" w:beforeAutospacing="0" w:after="150" w:afterAutospacing="0"/>
        <w:rPr>
          <w:color w:val="000000"/>
          <w:sz w:val="21"/>
          <w:szCs w:val="21"/>
        </w:rPr>
      </w:pPr>
      <w:r w:rsidRPr="00873BDD">
        <w:rPr>
          <w:rStyle w:val="af"/>
          <w:color w:val="000000"/>
          <w:sz w:val="21"/>
          <w:szCs w:val="21"/>
        </w:rPr>
        <w:t>5. Цифровые образовательные ресурсы из Единой коллекции ЦОР </w:t>
      </w:r>
      <w:r w:rsidRPr="00873BDD">
        <w:rPr>
          <w:color w:val="000000"/>
          <w:sz w:val="21"/>
          <w:szCs w:val="21"/>
          <w:u w:val="single"/>
        </w:rPr>
        <w:t>http://school-collection.edu.ru/</w:t>
      </w:r>
    </w:p>
    <w:p w:rsidR="00EE654C" w:rsidRDefault="00EE654C" w:rsidP="00EE654C">
      <w:pPr>
        <w:pStyle w:val="ae"/>
        <w:shd w:val="clear" w:color="auto" w:fill="FFFFFF"/>
        <w:spacing w:before="0" w:beforeAutospacing="0" w:after="150" w:afterAutospacing="0"/>
        <w:rPr>
          <w:rFonts w:ascii="Arial" w:hAnsi="Arial" w:cs="Arial"/>
          <w:color w:val="000000"/>
          <w:sz w:val="21"/>
          <w:szCs w:val="21"/>
        </w:rPr>
      </w:pPr>
      <w:r w:rsidRPr="00873BDD">
        <w:rPr>
          <w:color w:val="000000"/>
          <w:sz w:val="21"/>
          <w:szCs w:val="21"/>
        </w:rPr>
        <w:t xml:space="preserve">6. Открытый банк ЕГЭ </w:t>
      </w:r>
      <w:r w:rsidR="00873BDD">
        <w:rPr>
          <w:color w:val="000000"/>
          <w:sz w:val="21"/>
          <w:szCs w:val="21"/>
        </w:rPr>
        <w:t xml:space="preserve">с </w:t>
      </w:r>
      <w:r w:rsidRPr="00873BDD">
        <w:rPr>
          <w:color w:val="000000"/>
          <w:sz w:val="21"/>
          <w:szCs w:val="21"/>
        </w:rPr>
        <w:t>2015 г: </w:t>
      </w:r>
      <w:r w:rsidRPr="00873BDD">
        <w:rPr>
          <w:color w:val="000000"/>
          <w:sz w:val="21"/>
          <w:szCs w:val="21"/>
          <w:u w:val="single"/>
        </w:rPr>
        <w:t>http://mathege.ru/or/ege/</w:t>
      </w:r>
    </w:p>
    <w:p w:rsidR="00EE654C" w:rsidRPr="00EE654C" w:rsidRDefault="00EE654C">
      <w:pPr>
        <w:spacing w:after="0" w:line="480" w:lineRule="auto"/>
        <w:ind w:left="120"/>
        <w:rPr>
          <w:lang w:val="ru-RU"/>
        </w:rPr>
      </w:pPr>
    </w:p>
    <w:p w:rsidR="00932398" w:rsidRDefault="002B698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932398" w:rsidRDefault="00932398">
      <w:pPr>
        <w:sectPr w:rsidR="00932398">
          <w:pgSz w:w="11906" w:h="16383"/>
          <w:pgMar w:top="1134" w:right="850" w:bottom="1134" w:left="1701" w:header="720" w:footer="720" w:gutter="0"/>
          <w:cols w:space="720"/>
        </w:sectPr>
      </w:pPr>
    </w:p>
    <w:bookmarkEnd w:id="12"/>
    <w:p w:rsidR="002B6988" w:rsidRDefault="002B6988"/>
    <w:sectPr w:rsidR="002B6988" w:rsidSect="0093239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B5AA5"/>
    <w:multiLevelType w:val="multilevel"/>
    <w:tmpl w:val="62BA15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1E6B58"/>
    <w:multiLevelType w:val="multilevel"/>
    <w:tmpl w:val="D5F21F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32398"/>
    <w:rsid w:val="00045269"/>
    <w:rsid w:val="002B6988"/>
    <w:rsid w:val="002E5E07"/>
    <w:rsid w:val="00517561"/>
    <w:rsid w:val="006F02FC"/>
    <w:rsid w:val="00832FF5"/>
    <w:rsid w:val="008438F3"/>
    <w:rsid w:val="00861C73"/>
    <w:rsid w:val="00873BDD"/>
    <w:rsid w:val="008A06CE"/>
    <w:rsid w:val="00932398"/>
    <w:rsid w:val="009978F5"/>
    <w:rsid w:val="00D47441"/>
    <w:rsid w:val="00EE2F88"/>
    <w:rsid w:val="00EE65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210462-B3FE-4E5F-ABF2-6ABA31BED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32398"/>
    <w:rPr>
      <w:color w:val="0000FF" w:themeColor="hyperlink"/>
      <w:u w:val="single"/>
    </w:rPr>
  </w:style>
  <w:style w:type="table" w:styleId="ac">
    <w:name w:val="Table Grid"/>
    <w:basedOn w:val="a1"/>
    <w:uiPriority w:val="59"/>
    <w:rsid w:val="009323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unhideWhenUsed/>
    <w:rsid w:val="00EE654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Strong"/>
    <w:basedOn w:val="a0"/>
    <w:uiPriority w:val="22"/>
    <w:qFormat/>
    <w:rsid w:val="00EE654C"/>
    <w:rPr>
      <w:b/>
      <w:bCs/>
    </w:rPr>
  </w:style>
  <w:style w:type="paragraph" w:styleId="af0">
    <w:name w:val="Balloon Text"/>
    <w:basedOn w:val="a"/>
    <w:link w:val="af1"/>
    <w:uiPriority w:val="99"/>
    <w:semiHidden/>
    <w:unhideWhenUsed/>
    <w:rsid w:val="006F02FC"/>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6F02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832902">
      <w:bodyDiv w:val="1"/>
      <w:marLeft w:val="0"/>
      <w:marRight w:val="0"/>
      <w:marTop w:val="0"/>
      <w:marBottom w:val="0"/>
      <w:divBdr>
        <w:top w:val="none" w:sz="0" w:space="0" w:color="auto"/>
        <w:left w:val="none" w:sz="0" w:space="0" w:color="auto"/>
        <w:bottom w:val="none" w:sz="0" w:space="0" w:color="auto"/>
        <w:right w:val="none" w:sz="0" w:space="0" w:color="auto"/>
      </w:divBdr>
    </w:div>
    <w:div w:id="10588677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6829</Words>
  <Characters>38927</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Evgeniya</cp:lastModifiedBy>
  <cp:revision>11</cp:revision>
  <cp:lastPrinted>2025-02-26T18:01:00Z</cp:lastPrinted>
  <dcterms:created xsi:type="dcterms:W3CDTF">2023-09-16T17:15:00Z</dcterms:created>
  <dcterms:modified xsi:type="dcterms:W3CDTF">2025-02-26T18:01:00Z</dcterms:modified>
</cp:coreProperties>
</file>