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741" w:rsidRPr="00490741" w:rsidRDefault="00490741" w:rsidP="004907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741">
        <w:rPr>
          <w:rFonts w:ascii="Times New Roman" w:hAnsi="Times New Roman" w:cs="Times New Roman"/>
          <w:b/>
          <w:sz w:val="28"/>
          <w:szCs w:val="28"/>
        </w:rPr>
        <w:t>Анализ работы МО учителей образовательной области «Математика и информатика » за 2025-2026 учебный год.</w:t>
      </w:r>
    </w:p>
    <w:p w:rsidR="00490741" w:rsidRDefault="00490741" w:rsidP="00AD400A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DF16C6" w:rsidRPr="00AD400A" w:rsidRDefault="00DF16C6" w:rsidP="00AD400A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AD400A">
        <w:rPr>
          <w:rFonts w:ascii="Times New Roman" w:hAnsi="Times New Roman"/>
          <w:b/>
          <w:sz w:val="28"/>
          <w:szCs w:val="28"/>
        </w:rPr>
        <w:t>Методическая  тема  школьного МО математиков и информатиков:</w:t>
      </w:r>
    </w:p>
    <w:p w:rsidR="00DF16C6" w:rsidRPr="00AD400A" w:rsidRDefault="00DF16C6" w:rsidP="00AD400A">
      <w:pPr>
        <w:spacing w:after="0" w:line="276" w:lineRule="auto"/>
        <w:rPr>
          <w:rFonts w:ascii="Times New Roman" w:eastAsia="Calibri" w:hAnsi="Times New Roman"/>
          <w:bCs/>
          <w:iCs/>
          <w:sz w:val="28"/>
          <w:szCs w:val="28"/>
        </w:rPr>
      </w:pPr>
      <w:r w:rsidRPr="00AD400A">
        <w:rPr>
          <w:rFonts w:ascii="Times New Roman" w:eastAsia="Calibri" w:hAnsi="Times New Roman"/>
          <w:bCs/>
          <w:iCs/>
          <w:sz w:val="28"/>
          <w:szCs w:val="28"/>
        </w:rPr>
        <w:t>«Совершенствование качества образования, обновление содержания и педагогических технологий в условиях работы по обновлённым ФГОС и ФОП»</w:t>
      </w:r>
    </w:p>
    <w:p w:rsidR="00DF16C6" w:rsidRPr="00AD400A" w:rsidRDefault="00DF16C6" w:rsidP="00AD400A">
      <w:pPr>
        <w:spacing w:after="0" w:line="276" w:lineRule="auto"/>
        <w:rPr>
          <w:rFonts w:ascii="Times New Roman" w:eastAsia="Calibri" w:hAnsi="Times New Roman"/>
          <w:bCs/>
          <w:iCs/>
          <w:sz w:val="28"/>
          <w:szCs w:val="28"/>
        </w:rPr>
      </w:pPr>
    </w:p>
    <w:p w:rsidR="00DF16C6" w:rsidRPr="00AD400A" w:rsidRDefault="00DF16C6" w:rsidP="00AD400A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AD400A">
        <w:rPr>
          <w:rFonts w:ascii="Times New Roman" w:hAnsi="Times New Roman"/>
          <w:b/>
          <w:sz w:val="28"/>
          <w:szCs w:val="28"/>
        </w:rPr>
        <w:t>Цель методической работы:</w:t>
      </w:r>
    </w:p>
    <w:p w:rsidR="00DF16C6" w:rsidRPr="00AD400A" w:rsidRDefault="00DF16C6" w:rsidP="00AD400A">
      <w:p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D400A">
        <w:rPr>
          <w:rFonts w:ascii="Times New Roman" w:hAnsi="Times New Roman"/>
          <w:sz w:val="28"/>
          <w:szCs w:val="28"/>
        </w:rPr>
        <w:t>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обучающихся, повышение качества образовательной деятельности.</w:t>
      </w:r>
    </w:p>
    <w:p w:rsidR="00DF16C6" w:rsidRPr="00106989" w:rsidRDefault="00DF16C6" w:rsidP="00DF16C6">
      <w:pPr>
        <w:spacing w:after="0" w:line="240" w:lineRule="auto"/>
        <w:rPr>
          <w:rFonts w:ascii="Times New Roman" w:hAnsi="Times New Roman"/>
          <w:b/>
          <w:bCs/>
        </w:rPr>
      </w:pPr>
    </w:p>
    <w:p w:rsidR="00DF16C6" w:rsidRPr="00AD400A" w:rsidRDefault="00DF16C6" w:rsidP="00DF16C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D400A">
        <w:rPr>
          <w:rFonts w:ascii="Times New Roman" w:hAnsi="Times New Roman"/>
          <w:b/>
          <w:bCs/>
          <w:sz w:val="28"/>
          <w:szCs w:val="28"/>
        </w:rPr>
        <w:t>Задачи на 202</w:t>
      </w:r>
      <w:r w:rsidR="00A154B5">
        <w:rPr>
          <w:rFonts w:ascii="Times New Roman" w:hAnsi="Times New Roman"/>
          <w:b/>
          <w:bCs/>
          <w:sz w:val="28"/>
          <w:szCs w:val="28"/>
        </w:rPr>
        <w:t>5</w:t>
      </w:r>
      <w:r w:rsidRPr="00AD400A">
        <w:rPr>
          <w:rFonts w:ascii="Times New Roman" w:hAnsi="Times New Roman"/>
          <w:b/>
          <w:bCs/>
          <w:sz w:val="28"/>
          <w:szCs w:val="28"/>
        </w:rPr>
        <w:t>– 202</w:t>
      </w:r>
      <w:r w:rsidR="00A154B5">
        <w:rPr>
          <w:rFonts w:ascii="Times New Roman" w:hAnsi="Times New Roman"/>
          <w:b/>
          <w:bCs/>
          <w:sz w:val="28"/>
          <w:szCs w:val="28"/>
        </w:rPr>
        <w:t>6</w:t>
      </w:r>
      <w:r w:rsidRPr="00AD400A">
        <w:rPr>
          <w:rFonts w:ascii="Times New Roman" w:hAnsi="Times New Roman"/>
          <w:b/>
          <w:bCs/>
          <w:sz w:val="28"/>
          <w:szCs w:val="28"/>
        </w:rPr>
        <w:t xml:space="preserve"> учебный год:</w:t>
      </w:r>
    </w:p>
    <w:p w:rsidR="00DF16C6" w:rsidRPr="00AD400A" w:rsidRDefault="00DF16C6" w:rsidP="00DF16C6">
      <w:pPr>
        <w:pStyle w:val="2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D400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1. Выявить и минимизировать профессиональные дефициты педагогов в период введения обновленных ФГОС и внедрение ФОП через курсовую подготовку, проведение семинаров, наставничества, участие в конкурсах профессионального педагогического мастерства и другие формы методической работы. </w:t>
      </w:r>
    </w:p>
    <w:p w:rsidR="00DF16C6" w:rsidRPr="00AD400A" w:rsidRDefault="00DF16C6" w:rsidP="00DF16C6">
      <w:pPr>
        <w:pStyle w:val="2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D400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2. Внедрять в образовательную практику новые педагогические технологии, способы, приемы, учебные задания практико-ориентированного характера, направленные на формирование ключевых компетенций и функциональной грамотности обучающихся. </w:t>
      </w:r>
    </w:p>
    <w:p w:rsidR="00DF16C6" w:rsidRPr="00AD400A" w:rsidRDefault="00DF16C6" w:rsidP="00DF16C6">
      <w:pPr>
        <w:pStyle w:val="2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D400A">
        <w:rPr>
          <w:rFonts w:ascii="Times New Roman" w:hAnsi="Times New Roman" w:cs="Times New Roman"/>
          <w:bCs/>
          <w:color w:val="auto"/>
          <w:sz w:val="28"/>
          <w:szCs w:val="28"/>
        </w:rPr>
        <w:t>3.  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DF16C6" w:rsidRDefault="00DF16C6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DF16C6" w:rsidRPr="000549B0" w:rsidRDefault="000549B0" w:rsidP="0071184F">
      <w:pPr>
        <w:pStyle w:val="ad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 w:rsidRPr="000549B0">
        <w:rPr>
          <w:b/>
          <w:bCs/>
          <w:color w:val="181818"/>
          <w:sz w:val="28"/>
          <w:szCs w:val="28"/>
        </w:rPr>
        <w:t>Согласно целям, задачам и плану работу школьного МО математиков и информатики были проведены следующие мероприятия:</w:t>
      </w:r>
    </w:p>
    <w:p w:rsidR="000549B0" w:rsidRDefault="000549B0" w:rsidP="0071184F">
      <w:pPr>
        <w:pStyle w:val="ad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549B0" w:rsidRPr="000549B0" w:rsidRDefault="000549B0" w:rsidP="0071184F">
      <w:pPr>
        <w:pStyle w:val="ad"/>
        <w:shd w:val="clear" w:color="auto" w:fill="FFFFFF"/>
        <w:spacing w:before="0" w:beforeAutospacing="0" w:after="0" w:afterAutospacing="0"/>
        <w:rPr>
          <w:b/>
          <w:bCs/>
          <w:i/>
          <w:iCs/>
          <w:color w:val="181818"/>
          <w:sz w:val="28"/>
          <w:szCs w:val="28"/>
        </w:rPr>
      </w:pPr>
      <w:r w:rsidRPr="000549B0">
        <w:rPr>
          <w:b/>
          <w:bCs/>
          <w:i/>
          <w:iCs/>
          <w:color w:val="181818"/>
          <w:sz w:val="28"/>
          <w:szCs w:val="28"/>
        </w:rPr>
        <w:t>Неделя МАТЕМАТИКИ</w:t>
      </w:r>
    </w:p>
    <w:p w:rsidR="000549B0" w:rsidRPr="000549B0" w:rsidRDefault="000549B0" w:rsidP="000549B0">
      <w:pPr>
        <w:pStyle w:val="ad"/>
        <w:spacing w:after="0" w:afterAutospacing="0"/>
        <w:rPr>
          <w:b/>
          <w:bCs/>
          <w:color w:val="181818"/>
          <w:sz w:val="28"/>
          <w:szCs w:val="28"/>
        </w:rPr>
      </w:pPr>
      <w:r w:rsidRPr="000549B0">
        <w:rPr>
          <w:b/>
          <w:bCs/>
          <w:color w:val="181818"/>
          <w:sz w:val="28"/>
          <w:szCs w:val="28"/>
        </w:rPr>
        <w:t>"Предмет математики настолько серьёзен, </w:t>
      </w:r>
      <w:r w:rsidRPr="000549B0">
        <w:rPr>
          <w:b/>
          <w:bCs/>
          <w:color w:val="181818"/>
          <w:sz w:val="28"/>
          <w:szCs w:val="28"/>
        </w:rPr>
        <w:br/>
        <w:t>что полезно не упускать случаев</w:t>
      </w:r>
      <w:r w:rsidRPr="000549B0">
        <w:rPr>
          <w:b/>
          <w:bCs/>
          <w:color w:val="181818"/>
          <w:sz w:val="28"/>
          <w:szCs w:val="28"/>
        </w:rPr>
        <w:br/>
      </w:r>
      <w:r w:rsidRPr="000549B0">
        <w:rPr>
          <w:b/>
          <w:bCs/>
          <w:color w:val="181818"/>
          <w:sz w:val="28"/>
          <w:szCs w:val="28"/>
        </w:rPr>
        <w:lastRenderedPageBreak/>
        <w:t>делать его немного занимательным". </w:t>
      </w:r>
      <w:r w:rsidRPr="000549B0">
        <w:rPr>
          <w:b/>
          <w:bCs/>
          <w:color w:val="181818"/>
          <w:sz w:val="28"/>
          <w:szCs w:val="28"/>
        </w:rPr>
        <w:br/>
        <w:t>Б. Паскаль</w:t>
      </w:r>
    </w:p>
    <w:p w:rsidR="000549B0" w:rsidRPr="000549B0" w:rsidRDefault="000549B0" w:rsidP="000549B0">
      <w:pPr>
        <w:pStyle w:val="ad"/>
        <w:spacing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 xml:space="preserve">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Некоторым учащимся вполне достаточно радости, получаемой от решения задачи, примера, чтобы появился интерес к математике. Но есть </w:t>
      </w:r>
      <w:proofErr w:type="gramStart"/>
      <w:r w:rsidRPr="000549B0">
        <w:rPr>
          <w:color w:val="181818"/>
          <w:sz w:val="28"/>
          <w:szCs w:val="28"/>
        </w:rPr>
        <w:t>ученики</w:t>
      </w:r>
      <w:proofErr w:type="gramEnd"/>
      <w:r w:rsidRPr="000549B0">
        <w:rPr>
          <w:color w:val="181818"/>
          <w:sz w:val="28"/>
          <w:szCs w:val="28"/>
        </w:rPr>
        <w:t xml:space="preserve"> у которых вызвать интерес к предмету можно лишь, только с помощью дополнительной работы. Одной из форм дополнительной работы является проведение Недели математики.</w:t>
      </w:r>
      <w:r w:rsidRPr="000549B0">
        <w:rPr>
          <w:color w:val="181818"/>
          <w:sz w:val="28"/>
          <w:szCs w:val="28"/>
        </w:rPr>
        <w:br/>
        <w:t xml:space="preserve">Проведение предметных недель в нашей школе стало традицией. В этом году неделя математики в школе проходила с </w:t>
      </w:r>
      <w:r>
        <w:rPr>
          <w:color w:val="181818"/>
          <w:sz w:val="28"/>
          <w:szCs w:val="28"/>
        </w:rPr>
        <w:t>6</w:t>
      </w:r>
      <w:r w:rsidRPr="000549B0">
        <w:rPr>
          <w:color w:val="181818"/>
          <w:sz w:val="28"/>
          <w:szCs w:val="28"/>
        </w:rPr>
        <w:t xml:space="preserve"> апреля по 1</w:t>
      </w:r>
      <w:r>
        <w:rPr>
          <w:color w:val="181818"/>
          <w:sz w:val="28"/>
          <w:szCs w:val="28"/>
        </w:rPr>
        <w:t>0</w:t>
      </w:r>
      <w:r w:rsidRPr="000549B0">
        <w:rPr>
          <w:color w:val="181818"/>
          <w:sz w:val="28"/>
          <w:szCs w:val="28"/>
        </w:rPr>
        <w:t xml:space="preserve"> апреля 20</w:t>
      </w:r>
      <w:r>
        <w:rPr>
          <w:color w:val="181818"/>
          <w:sz w:val="28"/>
          <w:szCs w:val="28"/>
        </w:rPr>
        <w:t>26</w:t>
      </w:r>
      <w:r w:rsidRPr="000549B0">
        <w:rPr>
          <w:color w:val="181818"/>
          <w:sz w:val="28"/>
          <w:szCs w:val="28"/>
        </w:rPr>
        <w:t xml:space="preserve"> года. В предметной неделе приняли участие учащиеся 5 – </w:t>
      </w:r>
      <w:r>
        <w:rPr>
          <w:color w:val="181818"/>
          <w:sz w:val="28"/>
          <w:szCs w:val="28"/>
        </w:rPr>
        <w:t>11</w:t>
      </w:r>
      <w:r w:rsidRPr="000549B0">
        <w:rPr>
          <w:color w:val="181818"/>
          <w:sz w:val="28"/>
          <w:szCs w:val="28"/>
        </w:rPr>
        <w:t xml:space="preserve"> классов.</w:t>
      </w:r>
    </w:p>
    <w:p w:rsidR="000549B0" w:rsidRPr="000549B0" w:rsidRDefault="000549B0" w:rsidP="000549B0">
      <w:pPr>
        <w:pStyle w:val="ad"/>
        <w:spacing w:after="0" w:afterAutospacing="0"/>
        <w:rPr>
          <w:color w:val="181818"/>
          <w:sz w:val="28"/>
          <w:szCs w:val="28"/>
        </w:rPr>
      </w:pPr>
      <w:r w:rsidRPr="000549B0">
        <w:rPr>
          <w:b/>
          <w:bCs/>
          <w:color w:val="181818"/>
          <w:sz w:val="28"/>
          <w:szCs w:val="28"/>
        </w:rPr>
        <w:t>Цели предметной недели:</w:t>
      </w:r>
    </w:p>
    <w:p w:rsidR="000549B0" w:rsidRPr="000549B0" w:rsidRDefault="000549B0" w:rsidP="000549B0">
      <w:pPr>
        <w:pStyle w:val="ad"/>
        <w:numPr>
          <w:ilvl w:val="0"/>
          <w:numId w:val="4"/>
        </w:numPr>
        <w:spacing w:before="0" w:beforeAutospacing="0"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повышение уровня математического развития учащихся, расширение их кругозора;</w:t>
      </w:r>
    </w:p>
    <w:p w:rsidR="000549B0" w:rsidRPr="000549B0" w:rsidRDefault="000549B0" w:rsidP="000549B0">
      <w:pPr>
        <w:pStyle w:val="ad"/>
        <w:numPr>
          <w:ilvl w:val="0"/>
          <w:numId w:val="4"/>
        </w:numPr>
        <w:spacing w:before="0" w:beforeAutospacing="0"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развить у учащихся интерес к занятиям математикой;</w:t>
      </w:r>
    </w:p>
    <w:p w:rsidR="000549B0" w:rsidRPr="000549B0" w:rsidRDefault="000549B0" w:rsidP="000549B0">
      <w:pPr>
        <w:pStyle w:val="ad"/>
        <w:numPr>
          <w:ilvl w:val="0"/>
          <w:numId w:val="4"/>
        </w:numPr>
        <w:spacing w:before="0" w:beforeAutospacing="0"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углубить представление учащихся об использовании сведений из математики в повседневной жизни;</w:t>
      </w:r>
    </w:p>
    <w:p w:rsidR="000549B0" w:rsidRPr="000549B0" w:rsidRDefault="000549B0" w:rsidP="000549B0">
      <w:pPr>
        <w:pStyle w:val="ad"/>
        <w:numPr>
          <w:ilvl w:val="0"/>
          <w:numId w:val="4"/>
        </w:numPr>
        <w:spacing w:before="0" w:beforeAutospacing="0"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показать ценность математических знаний в профессиональной деятельности;</w:t>
      </w:r>
    </w:p>
    <w:p w:rsidR="000549B0" w:rsidRPr="000549B0" w:rsidRDefault="000549B0" w:rsidP="000549B0">
      <w:pPr>
        <w:pStyle w:val="ad"/>
        <w:numPr>
          <w:ilvl w:val="0"/>
          <w:numId w:val="4"/>
        </w:numPr>
        <w:spacing w:before="0" w:beforeAutospacing="0"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0549B0" w:rsidRPr="000549B0" w:rsidRDefault="000549B0" w:rsidP="000549B0">
      <w:pPr>
        <w:pStyle w:val="ad"/>
        <w:spacing w:after="0" w:afterAutospacing="0"/>
        <w:rPr>
          <w:color w:val="181818"/>
          <w:sz w:val="28"/>
          <w:szCs w:val="28"/>
        </w:rPr>
      </w:pPr>
      <w:r w:rsidRPr="000549B0">
        <w:rPr>
          <w:b/>
          <w:bCs/>
          <w:color w:val="181818"/>
          <w:sz w:val="28"/>
          <w:szCs w:val="28"/>
        </w:rPr>
        <w:t>Задачи предметной недели:</w:t>
      </w:r>
    </w:p>
    <w:p w:rsidR="000549B0" w:rsidRPr="000549B0" w:rsidRDefault="000549B0" w:rsidP="000549B0">
      <w:pPr>
        <w:pStyle w:val="ad"/>
        <w:numPr>
          <w:ilvl w:val="0"/>
          <w:numId w:val="5"/>
        </w:numPr>
        <w:spacing w:before="0" w:beforeAutospacing="0"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совершенствовать профессиональное мастерство педагогов в процессе подготовки, организации и проведения внеклассных мероприятий;</w:t>
      </w:r>
    </w:p>
    <w:p w:rsidR="000549B0" w:rsidRPr="000549B0" w:rsidRDefault="000549B0" w:rsidP="000549B0">
      <w:pPr>
        <w:pStyle w:val="ad"/>
        <w:numPr>
          <w:ilvl w:val="0"/>
          <w:numId w:val="5"/>
        </w:numPr>
        <w:spacing w:before="0" w:beforeAutospacing="0"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вовлекать учащихся в самостоятельную творческую деятельность.</w:t>
      </w:r>
    </w:p>
    <w:p w:rsidR="000549B0" w:rsidRPr="000549B0" w:rsidRDefault="000549B0" w:rsidP="000549B0">
      <w:pPr>
        <w:pStyle w:val="ad"/>
        <w:spacing w:after="0" w:afterAutospacing="0"/>
        <w:rPr>
          <w:color w:val="181818"/>
          <w:sz w:val="28"/>
          <w:szCs w:val="28"/>
        </w:rPr>
      </w:pPr>
      <w:r w:rsidRPr="000549B0">
        <w:rPr>
          <w:b/>
          <w:bCs/>
          <w:color w:val="181818"/>
          <w:sz w:val="28"/>
          <w:szCs w:val="28"/>
        </w:rPr>
        <w:t>Ожидаемые результаты:</w:t>
      </w:r>
    </w:p>
    <w:p w:rsidR="000549B0" w:rsidRPr="000549B0" w:rsidRDefault="000549B0" w:rsidP="000549B0">
      <w:pPr>
        <w:pStyle w:val="ad"/>
        <w:numPr>
          <w:ilvl w:val="0"/>
          <w:numId w:val="6"/>
        </w:numPr>
        <w:spacing w:before="0" w:beforeAutospacing="0"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создание атмосферы успеха;</w:t>
      </w:r>
    </w:p>
    <w:p w:rsidR="000549B0" w:rsidRPr="000549B0" w:rsidRDefault="000549B0" w:rsidP="000549B0">
      <w:pPr>
        <w:pStyle w:val="ad"/>
        <w:numPr>
          <w:ilvl w:val="0"/>
          <w:numId w:val="6"/>
        </w:numPr>
        <w:spacing w:before="0" w:beforeAutospacing="0"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укрепление каждым учеником веры в свои силы, уверенности в своих способностях и возможностях;</w:t>
      </w:r>
    </w:p>
    <w:p w:rsidR="000549B0" w:rsidRPr="000549B0" w:rsidRDefault="000549B0" w:rsidP="000549B0">
      <w:pPr>
        <w:pStyle w:val="ad"/>
        <w:numPr>
          <w:ilvl w:val="0"/>
          <w:numId w:val="6"/>
        </w:numPr>
        <w:spacing w:before="0" w:beforeAutospacing="0"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развитие осознанных мотивов учения, побуждающих учащихся к активной познавательной деятельности.</w:t>
      </w:r>
    </w:p>
    <w:p w:rsidR="000549B0" w:rsidRPr="000549B0" w:rsidRDefault="000549B0" w:rsidP="000549B0">
      <w:pPr>
        <w:pStyle w:val="ad"/>
        <w:spacing w:after="0" w:afterAutospacing="0"/>
        <w:rPr>
          <w:color w:val="181818"/>
          <w:sz w:val="28"/>
          <w:szCs w:val="28"/>
        </w:rPr>
      </w:pPr>
      <w:r w:rsidRPr="000549B0">
        <w:rPr>
          <w:b/>
          <w:bCs/>
          <w:color w:val="181818"/>
          <w:sz w:val="28"/>
          <w:szCs w:val="28"/>
        </w:rPr>
        <w:t>Этапы проведения недели математики.</w:t>
      </w:r>
      <w:r w:rsidRPr="000549B0">
        <w:rPr>
          <w:color w:val="181818"/>
          <w:sz w:val="28"/>
          <w:szCs w:val="28"/>
        </w:rPr>
        <w:br/>
        <w:t>1. Подготовительный этап.</w:t>
      </w:r>
    </w:p>
    <w:p w:rsidR="000549B0" w:rsidRPr="000549B0" w:rsidRDefault="000549B0" w:rsidP="000549B0">
      <w:pPr>
        <w:pStyle w:val="ad"/>
        <w:spacing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Утверждение плана проведения предметной недели.</w:t>
      </w:r>
    </w:p>
    <w:p w:rsidR="000549B0" w:rsidRPr="000549B0" w:rsidRDefault="000549B0" w:rsidP="000549B0">
      <w:pPr>
        <w:pStyle w:val="ad"/>
        <w:spacing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Определение основных мероприятий, их форм содержания.</w:t>
      </w:r>
    </w:p>
    <w:p w:rsidR="000549B0" w:rsidRPr="000549B0" w:rsidRDefault="000549B0" w:rsidP="000549B0">
      <w:pPr>
        <w:pStyle w:val="ad"/>
        <w:spacing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 </w:t>
      </w:r>
    </w:p>
    <w:p w:rsidR="000549B0" w:rsidRPr="000549B0" w:rsidRDefault="000549B0" w:rsidP="000549B0">
      <w:pPr>
        <w:pStyle w:val="ad"/>
        <w:spacing w:after="0" w:afterAutospacing="0"/>
        <w:rPr>
          <w:color w:val="181818"/>
          <w:sz w:val="28"/>
          <w:szCs w:val="28"/>
        </w:rPr>
      </w:pPr>
      <w:r w:rsidRPr="000549B0">
        <w:rPr>
          <w:b/>
          <w:bCs/>
          <w:color w:val="181818"/>
          <w:sz w:val="28"/>
          <w:szCs w:val="28"/>
        </w:rPr>
        <w:lastRenderedPageBreak/>
        <w:t xml:space="preserve">План проведения Недели математики в </w:t>
      </w:r>
      <w:r>
        <w:rPr>
          <w:b/>
          <w:bCs/>
          <w:color w:val="181818"/>
          <w:sz w:val="28"/>
          <w:szCs w:val="28"/>
        </w:rPr>
        <w:t>МБОУ Зимовниковской СОШ № 10 с 6 апреля по 11 апреля 2026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1617"/>
        <w:gridCol w:w="4995"/>
        <w:gridCol w:w="1605"/>
      </w:tblGrid>
      <w:tr w:rsidR="000549B0" w:rsidRPr="000549B0" w:rsidTr="00FB76D4"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№ п/п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День недели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Название мероприятия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Участники</w:t>
            </w:r>
          </w:p>
        </w:tc>
      </w:tr>
      <w:tr w:rsidR="000549B0" w:rsidRPr="000549B0" w:rsidTr="00FB76D4"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1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Понедельник</w:t>
            </w:r>
          </w:p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6</w:t>
            </w:r>
            <w:r w:rsidRPr="000549B0">
              <w:rPr>
                <w:color w:val="181818"/>
                <w:sz w:val="28"/>
                <w:szCs w:val="28"/>
              </w:rPr>
              <w:t>.04.20</w:t>
            </w:r>
            <w:r>
              <w:rPr>
                <w:color w:val="181818"/>
                <w:sz w:val="28"/>
                <w:szCs w:val="28"/>
              </w:rPr>
              <w:t>2</w:t>
            </w:r>
            <w:r w:rsidRPr="000549B0">
              <w:rPr>
                <w:color w:val="181818"/>
                <w:sz w:val="28"/>
                <w:szCs w:val="28"/>
              </w:rPr>
              <w:t>6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b/>
                <w:bCs/>
                <w:color w:val="181818"/>
                <w:sz w:val="28"/>
                <w:szCs w:val="28"/>
              </w:rPr>
              <w:t>Открытие «Недели математики»</w:t>
            </w:r>
          </w:p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Оформление школы и кабинета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5-</w:t>
            </w:r>
            <w:r>
              <w:rPr>
                <w:color w:val="181818"/>
                <w:sz w:val="28"/>
                <w:szCs w:val="28"/>
              </w:rPr>
              <w:t>11</w:t>
            </w:r>
            <w:r w:rsidRPr="000549B0">
              <w:rPr>
                <w:color w:val="181818"/>
                <w:sz w:val="28"/>
                <w:szCs w:val="28"/>
              </w:rPr>
              <w:t xml:space="preserve"> классы</w:t>
            </w:r>
          </w:p>
        </w:tc>
      </w:tr>
      <w:tr w:rsidR="000549B0" w:rsidRPr="000549B0" w:rsidTr="00FB76D4">
        <w:trPr>
          <w:trHeight w:val="765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2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Вторник</w:t>
            </w:r>
          </w:p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7</w:t>
            </w:r>
            <w:r w:rsidRPr="000549B0">
              <w:rPr>
                <w:color w:val="181818"/>
                <w:sz w:val="28"/>
                <w:szCs w:val="28"/>
              </w:rPr>
              <w:t>.04.20</w:t>
            </w:r>
            <w:r>
              <w:rPr>
                <w:color w:val="181818"/>
                <w:sz w:val="28"/>
                <w:szCs w:val="28"/>
              </w:rPr>
              <w:t>2</w:t>
            </w:r>
            <w:r w:rsidRPr="000549B0">
              <w:rPr>
                <w:color w:val="181818"/>
                <w:sz w:val="28"/>
                <w:szCs w:val="28"/>
              </w:rPr>
              <w:t>6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b/>
                <w:bCs/>
                <w:color w:val="181818"/>
                <w:sz w:val="28"/>
                <w:szCs w:val="28"/>
              </w:rPr>
              <w:t>«День математических ребусов»</w:t>
            </w:r>
          </w:p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Конкурс ребусов «Нескучная наука математика».</w:t>
            </w:r>
          </w:p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Урок «Путешествие в страну математика» ко Дню космонавтики.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</w:p>
          <w:p w:rsid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5-7 классы</w:t>
            </w:r>
          </w:p>
          <w:p w:rsid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</w:p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5 класс</w:t>
            </w:r>
          </w:p>
        </w:tc>
      </w:tr>
      <w:tr w:rsidR="000549B0" w:rsidRPr="000549B0" w:rsidTr="00FB76D4">
        <w:tc>
          <w:tcPr>
            <w:tcW w:w="4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3</w:t>
            </w:r>
          </w:p>
        </w:tc>
        <w:tc>
          <w:tcPr>
            <w:tcW w:w="16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Среда</w:t>
            </w:r>
          </w:p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8</w:t>
            </w:r>
            <w:r w:rsidRPr="000549B0">
              <w:rPr>
                <w:color w:val="181818"/>
                <w:sz w:val="28"/>
                <w:szCs w:val="28"/>
              </w:rPr>
              <w:t>.04.</w:t>
            </w:r>
            <w:r>
              <w:rPr>
                <w:color w:val="181818"/>
                <w:sz w:val="28"/>
                <w:szCs w:val="28"/>
              </w:rPr>
              <w:t>2</w:t>
            </w:r>
            <w:r w:rsidRPr="000549B0">
              <w:rPr>
                <w:color w:val="181818"/>
                <w:sz w:val="28"/>
                <w:szCs w:val="28"/>
              </w:rPr>
              <w:t>6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b/>
                <w:bCs/>
                <w:color w:val="181818"/>
                <w:sz w:val="28"/>
                <w:szCs w:val="28"/>
              </w:rPr>
              <w:t>«День математического творчества»</w:t>
            </w:r>
          </w:p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Составление математических кроссвордов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5-7 классы</w:t>
            </w:r>
          </w:p>
        </w:tc>
      </w:tr>
      <w:tr w:rsidR="000549B0" w:rsidRPr="000549B0" w:rsidTr="000549B0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rPr>
                <w:color w:val="181818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rPr>
                <w:color w:val="181818"/>
                <w:sz w:val="28"/>
                <w:szCs w:val="28"/>
              </w:rPr>
            </w:pP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Рисунки к задачкам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5-7 классы</w:t>
            </w:r>
          </w:p>
        </w:tc>
      </w:tr>
      <w:tr w:rsidR="000549B0" w:rsidRPr="000549B0" w:rsidTr="00FB76D4">
        <w:trPr>
          <w:trHeight w:val="1125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4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Четверг</w:t>
            </w:r>
          </w:p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9</w:t>
            </w:r>
            <w:r w:rsidRPr="000549B0">
              <w:rPr>
                <w:color w:val="181818"/>
                <w:sz w:val="28"/>
                <w:szCs w:val="28"/>
              </w:rPr>
              <w:t>.04.20</w:t>
            </w:r>
            <w:r>
              <w:rPr>
                <w:color w:val="181818"/>
                <w:sz w:val="28"/>
                <w:szCs w:val="28"/>
              </w:rPr>
              <w:t>2</w:t>
            </w:r>
            <w:r w:rsidRPr="000549B0">
              <w:rPr>
                <w:color w:val="181818"/>
                <w:sz w:val="28"/>
                <w:szCs w:val="28"/>
              </w:rPr>
              <w:t>6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b/>
                <w:bCs/>
                <w:color w:val="181818"/>
                <w:sz w:val="28"/>
                <w:szCs w:val="28"/>
              </w:rPr>
              <w:t>«День математического счёта»</w:t>
            </w:r>
          </w:p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Урок занимательной математики «Считай, смекай, отгадывай»</w:t>
            </w:r>
          </w:p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5-6 класс</w:t>
            </w:r>
          </w:p>
        </w:tc>
      </w:tr>
      <w:tr w:rsidR="000549B0" w:rsidRPr="000549B0" w:rsidTr="00FB76D4"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5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Пятница</w:t>
            </w:r>
          </w:p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1</w:t>
            </w:r>
            <w:r>
              <w:rPr>
                <w:color w:val="181818"/>
                <w:sz w:val="28"/>
                <w:szCs w:val="28"/>
              </w:rPr>
              <w:t>0</w:t>
            </w:r>
            <w:r w:rsidRPr="000549B0">
              <w:rPr>
                <w:color w:val="181818"/>
                <w:sz w:val="28"/>
                <w:szCs w:val="28"/>
              </w:rPr>
              <w:t>.04.20</w:t>
            </w:r>
            <w:r>
              <w:rPr>
                <w:color w:val="181818"/>
                <w:sz w:val="28"/>
                <w:szCs w:val="28"/>
              </w:rPr>
              <w:t>2</w:t>
            </w:r>
            <w:r w:rsidRPr="000549B0">
              <w:rPr>
                <w:color w:val="181818"/>
                <w:sz w:val="28"/>
                <w:szCs w:val="28"/>
              </w:rPr>
              <w:t>6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b/>
                <w:bCs/>
                <w:color w:val="181818"/>
                <w:sz w:val="28"/>
                <w:szCs w:val="28"/>
              </w:rPr>
              <w:t>«День математических игр»</w:t>
            </w:r>
          </w:p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Урок геометрии «Своя игра»</w:t>
            </w:r>
          </w:p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Урок- игра «Кто хочет стать миллионером»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7 класс</w:t>
            </w:r>
          </w:p>
          <w:p w:rsidR="000549B0" w:rsidRPr="000549B0" w:rsidRDefault="000549B0" w:rsidP="000549B0">
            <w:pPr>
              <w:pStyle w:val="ad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5-</w:t>
            </w:r>
            <w:r>
              <w:rPr>
                <w:color w:val="181818"/>
                <w:sz w:val="28"/>
                <w:szCs w:val="28"/>
              </w:rPr>
              <w:t>11</w:t>
            </w:r>
            <w:r w:rsidRPr="000549B0">
              <w:rPr>
                <w:color w:val="181818"/>
                <w:sz w:val="28"/>
                <w:szCs w:val="28"/>
              </w:rPr>
              <w:t xml:space="preserve"> классы</w:t>
            </w:r>
          </w:p>
        </w:tc>
      </w:tr>
    </w:tbl>
    <w:p w:rsidR="000549B0" w:rsidRPr="000549B0" w:rsidRDefault="000549B0" w:rsidP="000549B0">
      <w:pPr>
        <w:pStyle w:val="ad"/>
        <w:spacing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Предметная неделя  прошла насыщенно и очень интересно. Мероприятия, развивающие логичность, рациональность мышления и смекалку, также позволили учащимся расширить знания по предметам, содействовали воспитанию товарищества, чувство ответственности.</w:t>
      </w:r>
    </w:p>
    <w:p w:rsidR="000549B0" w:rsidRPr="000549B0" w:rsidRDefault="000549B0" w:rsidP="000549B0">
      <w:pPr>
        <w:pStyle w:val="ad"/>
        <w:spacing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 xml:space="preserve">В понедельник прошли </w:t>
      </w:r>
      <w:r w:rsidR="00985E31">
        <w:rPr>
          <w:color w:val="181818"/>
          <w:sz w:val="28"/>
          <w:szCs w:val="28"/>
        </w:rPr>
        <w:t xml:space="preserve"> беседы</w:t>
      </w:r>
      <w:r w:rsidRPr="000549B0">
        <w:rPr>
          <w:color w:val="181818"/>
          <w:sz w:val="28"/>
          <w:szCs w:val="28"/>
        </w:rPr>
        <w:t xml:space="preserve"> «Математика и жизнь», где учащимся рассказали о важных науках математики, её связь с другими науками поздравили всех учащихся с началом недели, рассказали о мероприятиях, которые будут проведены в рамках недели математики. Ну а затем настали дни математических состязаний. Ежедневно ребят ждали разнообразные мероприятия, конкурсы, игры.</w:t>
      </w:r>
    </w:p>
    <w:p w:rsidR="000549B0" w:rsidRPr="000549B0" w:rsidRDefault="00FB76D4" w:rsidP="000549B0">
      <w:pPr>
        <w:pStyle w:val="ad"/>
        <w:spacing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>Р</w:t>
      </w:r>
      <w:r w:rsidR="000549B0" w:rsidRPr="000549B0">
        <w:rPr>
          <w:color w:val="181818"/>
          <w:sz w:val="28"/>
          <w:szCs w:val="28"/>
        </w:rPr>
        <w:t>ебята проявили действительно живой интерес к области математики. Им была свойственна природная наблюдательность, изобретательность и творческая активность. Кроме всего прочего – это еще была и возможность проявить себя для каждого, пусть даже неважно успевающего ученика. Математику не зря называют «царицей наук», ей больше, чем какой-либо другой науке свойственны красота, гармония, изящество и точность.</w:t>
      </w:r>
    </w:p>
    <w:p w:rsidR="000549B0" w:rsidRDefault="000549B0" w:rsidP="000549B0">
      <w:pPr>
        <w:pStyle w:val="ad"/>
        <w:spacing w:after="0" w:afterAutospacing="0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конкурсов и контроля со стороны учителей-организаторов. Основные цели и задачи предметной недели достигнуты благодаря чёткому и своевременному планированию.</w:t>
      </w:r>
      <w:r w:rsidRPr="000549B0">
        <w:rPr>
          <w:color w:val="181818"/>
          <w:sz w:val="28"/>
          <w:szCs w:val="28"/>
        </w:rPr>
        <w:br/>
        <w:t>Анализируя указанные мероприятия, следует отметить, что проведение предметной недели способствует не только углубленному изучению математики 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самообразованию, саморазвитию, самосовершенствованию, способствует сближению учителя и ученика.</w:t>
      </w:r>
    </w:p>
    <w:p w:rsidR="00FB76D4" w:rsidRPr="000549B0" w:rsidRDefault="00FB76D4" w:rsidP="000549B0">
      <w:pPr>
        <w:pStyle w:val="ad"/>
        <w:spacing w:after="0" w:afterAutospacing="0"/>
        <w:rPr>
          <w:color w:val="181818"/>
          <w:sz w:val="28"/>
          <w:szCs w:val="28"/>
        </w:rPr>
      </w:pPr>
    </w:p>
    <w:p w:rsidR="000549B0" w:rsidRDefault="00FB76D4" w:rsidP="0071184F">
      <w:pPr>
        <w:pStyle w:val="ad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</w:rPr>
        <w:drawing>
          <wp:inline distT="0" distB="0" distL="0" distR="0">
            <wp:extent cx="3116750" cy="17557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140" cy="176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6D4" w:rsidRDefault="00FB76D4" w:rsidP="0071184F">
      <w:pPr>
        <w:pStyle w:val="ad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B76D4" w:rsidRDefault="00FB76D4" w:rsidP="0071184F">
      <w:pPr>
        <w:pStyle w:val="ad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B76D4" w:rsidRDefault="00FB76D4" w:rsidP="0071184F">
      <w:pPr>
        <w:pStyle w:val="ad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B76D4" w:rsidRDefault="00FB76D4" w:rsidP="0071184F">
      <w:pPr>
        <w:pStyle w:val="ad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3057525" cy="3057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76D4" w:rsidRPr="000549B0" w:rsidRDefault="00FB76D4" w:rsidP="0071184F">
      <w:pPr>
        <w:pStyle w:val="ad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AD400A" w:rsidRDefault="00985E31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noProof/>
        </w:rPr>
        <w:drawing>
          <wp:inline distT="0" distB="0" distL="0" distR="0">
            <wp:extent cx="4530675" cy="339788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730" cy="34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31" w:rsidRDefault="00985E31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AD400A" w:rsidRDefault="00AD400A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AD400A" w:rsidRDefault="00AD400A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AD400A" w:rsidRDefault="00985E31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4581477" cy="34359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109" cy="347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00A" w:rsidRDefault="00AD400A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AD400A" w:rsidRDefault="00AD400A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AD400A" w:rsidRDefault="00AD400A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1B1224" w:rsidRDefault="00707061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noProof/>
          <w:color w:val="181818"/>
          <w:sz w:val="21"/>
          <w:szCs w:val="21"/>
        </w:rPr>
        <w:drawing>
          <wp:inline distT="0" distB="0" distL="0" distR="0">
            <wp:extent cx="3009148" cy="2257425"/>
            <wp:effectExtent l="0" t="5398" r="0" b="0"/>
            <wp:docPr id="8" name="Рисунок 8" descr="C:\Users\3\Pictures\20260522_08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Pictures\20260522_0805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1921" cy="22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439" w:rsidRDefault="00E77439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E77439" w:rsidRDefault="00707061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noProof/>
          <w:color w:val="181818"/>
          <w:sz w:val="21"/>
          <w:szCs w:val="21"/>
        </w:rPr>
        <w:drawing>
          <wp:inline distT="0" distB="0" distL="0" distR="0">
            <wp:extent cx="3909365" cy="2932757"/>
            <wp:effectExtent l="0" t="0" r="0" b="1270"/>
            <wp:docPr id="7" name="Рисунок 7" descr="C:\Users\3\Pictures\20260522_08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Pictures\20260522_0804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006" cy="29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439" w:rsidRDefault="00E77439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AD400A" w:rsidRDefault="00707061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noProof/>
          <w:color w:val="181818"/>
          <w:sz w:val="21"/>
          <w:szCs w:val="21"/>
        </w:rPr>
        <w:drawing>
          <wp:inline distT="0" distB="0" distL="0" distR="0">
            <wp:extent cx="3555111" cy="2667000"/>
            <wp:effectExtent l="0" t="0" r="7620" b="0"/>
            <wp:docPr id="2" name="Рисунок 2" descr="C:\Users\3\Pictures\20260522_08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Pictures\20260522_0805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916" cy="266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00A" w:rsidRDefault="00AD400A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AD400A" w:rsidRDefault="00AD400A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DF16C6" w:rsidRDefault="00DF16C6" w:rsidP="0071184F">
      <w:pPr>
        <w:pStyle w:val="ad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BC1CB7" w:rsidRDefault="0091227F">
      <w:pPr>
        <w:rPr>
          <w:rFonts w:ascii="Times New Roman" w:hAnsi="Times New Roman" w:cs="Times New Roman"/>
          <w:sz w:val="28"/>
          <w:szCs w:val="28"/>
        </w:rPr>
      </w:pPr>
      <w:r w:rsidRPr="000629A0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0629A0" w:rsidRPr="000629A0">
        <w:rPr>
          <w:rFonts w:ascii="Times New Roman" w:hAnsi="Times New Roman" w:cs="Times New Roman"/>
          <w:sz w:val="28"/>
          <w:szCs w:val="28"/>
        </w:rPr>
        <w:t>прошла курсы повышения квалификации Чумаченко В.И</w:t>
      </w:r>
      <w:r w:rsidR="000629A0">
        <w:rPr>
          <w:rFonts w:ascii="Times New Roman" w:hAnsi="Times New Roman" w:cs="Times New Roman"/>
          <w:sz w:val="28"/>
          <w:szCs w:val="28"/>
        </w:rPr>
        <w:t>.</w:t>
      </w:r>
      <w:r w:rsidR="000629A0" w:rsidRPr="000629A0">
        <w:rPr>
          <w:rFonts w:ascii="Times New Roman" w:hAnsi="Times New Roman" w:cs="Times New Roman"/>
          <w:sz w:val="28"/>
          <w:szCs w:val="28"/>
        </w:rPr>
        <w:t xml:space="preserve"> по теме «Совершенствование предметно – методических компетенций экспертов ОПК ГИА – 9(математика)»</w:t>
      </w:r>
      <w:r w:rsidR="000629A0">
        <w:rPr>
          <w:rFonts w:ascii="Times New Roman" w:hAnsi="Times New Roman" w:cs="Times New Roman"/>
          <w:sz w:val="28"/>
          <w:szCs w:val="28"/>
        </w:rPr>
        <w:t>. После   был организован круглый стол, где Чумаченко В.И. познакомила коллег с методическими рекомендациями, пояснила ошибки, которые допускают дети, из-за которых снижают им баллы. Разобрали, совместно с учителями математики, задания второй части, правила их оформления.</w:t>
      </w:r>
    </w:p>
    <w:p w:rsidR="00FF5D60" w:rsidRDefault="00FF5D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6100" cy="3267075"/>
            <wp:effectExtent l="0" t="0" r="6350" b="9525"/>
            <wp:docPr id="12" name="Рисунок 12" descr="C:\Users\3\Pictures\IMG_20260522_105649_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Pictures\IMG_20260522_105649_3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9A0" w:rsidRDefault="00FF5D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90875" cy="2393157"/>
            <wp:effectExtent l="0" t="0" r="0" b="7620"/>
            <wp:docPr id="11" name="Рисунок 11" descr="C:\Users\3\Pictures\IMG_20260522_105640_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Pictures\IMG_20260522_105640_5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195" cy="239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9A0" w:rsidRDefault="000629A0">
      <w:pPr>
        <w:rPr>
          <w:rFonts w:ascii="Times New Roman" w:hAnsi="Times New Roman" w:cs="Times New Roman"/>
          <w:sz w:val="28"/>
          <w:szCs w:val="28"/>
        </w:rPr>
      </w:pPr>
    </w:p>
    <w:p w:rsidR="000629A0" w:rsidRDefault="000629A0">
      <w:pPr>
        <w:rPr>
          <w:rFonts w:ascii="Times New Roman" w:hAnsi="Times New Roman" w:cs="Times New Roman"/>
          <w:sz w:val="28"/>
          <w:szCs w:val="28"/>
        </w:rPr>
      </w:pPr>
    </w:p>
    <w:p w:rsidR="000629A0" w:rsidRDefault="000629A0">
      <w:pPr>
        <w:rPr>
          <w:rFonts w:ascii="Times New Roman" w:hAnsi="Times New Roman" w:cs="Times New Roman"/>
          <w:sz w:val="28"/>
          <w:szCs w:val="28"/>
        </w:rPr>
      </w:pPr>
    </w:p>
    <w:p w:rsidR="000629A0" w:rsidRDefault="000629A0">
      <w:pPr>
        <w:rPr>
          <w:rFonts w:ascii="Times New Roman" w:hAnsi="Times New Roman" w:cs="Times New Roman"/>
          <w:sz w:val="28"/>
          <w:szCs w:val="28"/>
        </w:rPr>
      </w:pPr>
    </w:p>
    <w:p w:rsidR="000629A0" w:rsidRDefault="000629A0">
      <w:pPr>
        <w:rPr>
          <w:rFonts w:ascii="Times New Roman" w:hAnsi="Times New Roman" w:cs="Times New Roman"/>
          <w:sz w:val="28"/>
          <w:szCs w:val="28"/>
        </w:rPr>
      </w:pPr>
    </w:p>
    <w:p w:rsidR="000629A0" w:rsidRDefault="00062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марте  2026 года, учитель математики и информатики поделилась своим опытом работы с коллегами нарайоном МО.</w:t>
      </w:r>
    </w:p>
    <w:p w:rsidR="000629A0" w:rsidRDefault="00062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(опыт работы и выступление прилагаются)</w:t>
      </w:r>
    </w:p>
    <w:p w:rsidR="000629A0" w:rsidRDefault="00FF5D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2743200"/>
            <wp:effectExtent l="0" t="0" r="0" b="0"/>
            <wp:docPr id="9" name="Рисунок 9" descr="C:\Users\3\Pictures\IMG_20260522_105838_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Pictures\IMG_20260522_105838_9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9A0" w:rsidRDefault="000629A0">
      <w:pPr>
        <w:rPr>
          <w:rFonts w:ascii="Times New Roman" w:hAnsi="Times New Roman" w:cs="Times New Roman"/>
          <w:sz w:val="28"/>
          <w:szCs w:val="28"/>
        </w:rPr>
      </w:pPr>
    </w:p>
    <w:p w:rsidR="000629A0" w:rsidRDefault="00062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2026 года, Глущенко А.А. приняла участие в районном конкурсе Учитель года. На районном этапе она одержала победу и представляла наш район на областном уровне конкурса, который проходил в г. Азове. </w:t>
      </w:r>
    </w:p>
    <w:p w:rsidR="007E46A9" w:rsidRDefault="007E46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Анна Александровна проводила урок в 5 классе по теме «Действия с десятичными дробями».</w:t>
      </w:r>
    </w:p>
    <w:p w:rsidR="007E46A9" w:rsidRDefault="007E46A9">
      <w:pPr>
        <w:rPr>
          <w:rFonts w:ascii="Times New Roman" w:hAnsi="Times New Roman" w:cs="Times New Roman"/>
          <w:sz w:val="28"/>
          <w:szCs w:val="28"/>
        </w:rPr>
      </w:pPr>
      <w:r w:rsidRPr="007E46A9">
        <w:rPr>
          <w:rFonts w:ascii="Times New Roman" w:hAnsi="Times New Roman" w:cs="Times New Roman"/>
          <w:sz w:val="28"/>
          <w:szCs w:val="28"/>
        </w:rPr>
        <w:t>На уроке велась работа с важными математическими понятиями в разных контекстах. А именно: отрабатывались математические умения выполнять действия с десятичными дробями, применять полученные знания для решения задач, вырабатывались умения выражать свои мысли в устной и письменной 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46A9" w:rsidRPr="007E46A9" w:rsidRDefault="007E46A9">
      <w:pPr>
        <w:rPr>
          <w:rFonts w:ascii="Times New Roman" w:hAnsi="Times New Roman" w:cs="Times New Roman"/>
          <w:sz w:val="28"/>
          <w:szCs w:val="28"/>
        </w:rPr>
      </w:pPr>
      <w:r w:rsidRPr="007E46A9">
        <w:rPr>
          <w:rFonts w:ascii="Times New Roman" w:hAnsi="Times New Roman" w:cs="Times New Roman"/>
          <w:sz w:val="28"/>
          <w:szCs w:val="28"/>
        </w:rPr>
        <w:t>В процессе организации работы на уроке обучающиеся овладевали приемами работы с различными источниками информации: обсуждение и представление в ходе групповой работы, способствовало формированию умения работать в команде, ученики ясно и четко представляли свои точки зрения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46A9" w:rsidRDefault="007E46A9">
      <w:pPr>
        <w:rPr>
          <w:rFonts w:ascii="Times New Roman" w:hAnsi="Times New Roman" w:cs="Times New Roman"/>
          <w:sz w:val="28"/>
          <w:szCs w:val="28"/>
        </w:rPr>
      </w:pPr>
      <w:r w:rsidRPr="007E46A9">
        <w:rPr>
          <w:rFonts w:ascii="Times New Roman" w:hAnsi="Times New Roman" w:cs="Times New Roman"/>
          <w:sz w:val="28"/>
          <w:szCs w:val="28"/>
        </w:rPr>
        <w:t>Для организации учебной деятельности были использованы дидактические материалы: презентация, рабочие листы, материалы для реализации работы в парах. При планировании урока были учтены возрастные особенности учащихся, выбор сюжетов для задач осуществлялся из научных материалов по астрономии, материалов представленных из цикла уроков разговора о важном, учебной и научно-популярной литературы.</w:t>
      </w:r>
    </w:p>
    <w:p w:rsidR="007E46A9" w:rsidRDefault="00FF5D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4000" cy="3048000"/>
            <wp:effectExtent l="0" t="0" r="0" b="0"/>
            <wp:docPr id="10" name="Рисунок 10" descr="C:\Users\3\Pictures\IMG_20260522_105632_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Pictures\IMG_20260522_105632_98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31" w:rsidRDefault="00985E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(опыт работы, конспект урока и презентация пролагаются).</w:t>
      </w:r>
    </w:p>
    <w:p w:rsidR="000629A0" w:rsidRDefault="00985E3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38425" cy="3866682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10" cy="388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9A0" w:rsidRPr="00490741" w:rsidRDefault="00490741">
      <w:pPr>
        <w:rPr>
          <w:rFonts w:ascii="Times New Roman" w:hAnsi="Times New Roman" w:cs="Times New Roman"/>
          <w:sz w:val="28"/>
          <w:szCs w:val="28"/>
        </w:rPr>
      </w:pPr>
      <w:r w:rsidRPr="00490741">
        <w:rPr>
          <w:rFonts w:ascii="Times New Roman" w:hAnsi="Times New Roman" w:cs="Times New Roman"/>
          <w:sz w:val="28"/>
          <w:szCs w:val="28"/>
        </w:rPr>
        <w:t>В соответствии с поставленными задачами и разработанным планом учителями МО были проведены мероприятия: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775"/>
        <w:gridCol w:w="4011"/>
        <w:gridCol w:w="4785"/>
      </w:tblGrid>
      <w:tr w:rsidR="00490741" w:rsidRPr="00490741" w:rsidTr="00A154B5">
        <w:tc>
          <w:tcPr>
            <w:tcW w:w="775" w:type="dxa"/>
          </w:tcPr>
          <w:p w:rsidR="00490741" w:rsidRPr="00546657" w:rsidRDefault="00490741" w:rsidP="0068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5466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4665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11" w:type="dxa"/>
          </w:tcPr>
          <w:p w:rsidR="00490741" w:rsidRPr="00546657" w:rsidRDefault="00490741" w:rsidP="00682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65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785" w:type="dxa"/>
          </w:tcPr>
          <w:p w:rsidR="00490741" w:rsidRPr="00490741" w:rsidRDefault="00490741" w:rsidP="00682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741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490741" w:rsidRPr="00490741" w:rsidTr="00A154B5">
        <w:tc>
          <w:tcPr>
            <w:tcW w:w="775" w:type="dxa"/>
          </w:tcPr>
          <w:p w:rsidR="00490741" w:rsidRPr="00546657" w:rsidRDefault="00490741" w:rsidP="0068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1" w:type="dxa"/>
          </w:tcPr>
          <w:p w:rsidR="00490741" w:rsidRPr="00546657" w:rsidRDefault="00546657" w:rsidP="0068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5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Гончарова Н.В. Опыт работы. «Формирование математической грамотности при подготовке к   ЕГЭ»</w:t>
            </w:r>
          </w:p>
        </w:tc>
        <w:tc>
          <w:tcPr>
            <w:tcW w:w="4785" w:type="dxa"/>
          </w:tcPr>
          <w:p w:rsidR="00490741" w:rsidRPr="00490741" w:rsidRDefault="00A154B5" w:rsidP="0068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D00256">
                <w:rPr>
                  <w:rStyle w:val="af1"/>
                  <w:rFonts w:ascii="Times New Roman" w:hAnsi="Times New Roman" w:cs="Times New Roman"/>
                  <w:sz w:val="28"/>
                  <w:szCs w:val="28"/>
                </w:rPr>
                <w:t>https://r1.nubex.ru/s9702-0ae/f4508_3c/Опыт%20работы%20Гончаровой%20Н.В.%20%20_Формирование%20математической%20грамотности%20при%20подготовке%20к%20ОГЭ%20и%20ЕГЭ%20_.pptx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90741" w:rsidRPr="00490741" w:rsidTr="00A154B5">
        <w:tc>
          <w:tcPr>
            <w:tcW w:w="775" w:type="dxa"/>
          </w:tcPr>
          <w:p w:rsidR="00490741" w:rsidRPr="00546657" w:rsidRDefault="00490741" w:rsidP="0068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11" w:type="dxa"/>
          </w:tcPr>
          <w:p w:rsidR="00546657" w:rsidRPr="00546657" w:rsidRDefault="00546657" w:rsidP="00546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6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Глущенко А.А. Опыт работы по теме: </w:t>
            </w:r>
            <w:proofErr w:type="gramStart"/>
            <w:r w:rsidRPr="005466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«Активизация познавательной деятельности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6657">
              <w:rPr>
                <w:rFonts w:ascii="Times New Roman" w:hAnsi="Times New Roman" w:cs="Times New Roman"/>
                <w:bCs/>
                <w:sz w:val="28"/>
                <w:szCs w:val="28"/>
              </w:rPr>
              <w:t>на уроках математики и во внеурочное время»</w:t>
            </w:r>
            <w:proofErr w:type="gramEnd"/>
          </w:p>
          <w:p w:rsidR="00490741" w:rsidRPr="00546657" w:rsidRDefault="00490741" w:rsidP="00682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490741" w:rsidRPr="00490741" w:rsidRDefault="00A154B5" w:rsidP="0068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D00256">
                <w:rPr>
                  <w:rStyle w:val="af1"/>
                  <w:rFonts w:ascii="Times New Roman" w:hAnsi="Times New Roman" w:cs="Times New Roman"/>
                  <w:sz w:val="28"/>
                  <w:szCs w:val="28"/>
                </w:rPr>
                <w:t>https://r1.nubex.ru/s9702-0ae/f4510_5b/Опыт%20работы_%20%20Активизация%20познавательной%20деятельности%20обучающихся.pptx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90741" w:rsidRPr="00490741" w:rsidTr="00A154B5">
        <w:tc>
          <w:tcPr>
            <w:tcW w:w="775" w:type="dxa"/>
          </w:tcPr>
          <w:p w:rsidR="00490741" w:rsidRPr="00490741" w:rsidRDefault="00490741" w:rsidP="0068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11" w:type="dxa"/>
          </w:tcPr>
          <w:p w:rsidR="00490741" w:rsidRPr="00490741" w:rsidRDefault="00546657" w:rsidP="0068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4785" w:type="dxa"/>
          </w:tcPr>
          <w:p w:rsidR="00490741" w:rsidRPr="00490741" w:rsidRDefault="00A154B5" w:rsidP="0068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D00256">
                <w:rPr>
                  <w:rStyle w:val="af1"/>
                  <w:rFonts w:ascii="Times New Roman" w:hAnsi="Times New Roman" w:cs="Times New Roman"/>
                  <w:sz w:val="28"/>
                  <w:szCs w:val="28"/>
                </w:rPr>
                <w:t>https://r1.nubex.ru/s9702-0ae/f4509_70/Неделя%20Математики.docx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90741" w:rsidRDefault="00490741" w:rsidP="00490741">
      <w:pPr>
        <w:spacing w:after="0" w:line="276" w:lineRule="auto"/>
        <w:ind w:left="-284"/>
        <w:jc w:val="both"/>
        <w:rPr>
          <w:rFonts w:ascii="Times New Roman" w:hAnsi="Times New Roman" w:cs="Times New Roman"/>
        </w:rPr>
      </w:pPr>
      <w:r w:rsidRPr="00D6014A">
        <w:rPr>
          <w:rFonts w:ascii="Times New Roman" w:hAnsi="Times New Roman" w:cs="Times New Roman"/>
        </w:rPr>
        <w:t xml:space="preserve">     </w:t>
      </w:r>
    </w:p>
    <w:p w:rsidR="00A154B5" w:rsidRDefault="00A154B5" w:rsidP="00490741">
      <w:pPr>
        <w:spacing w:after="0" w:line="276" w:lineRule="auto"/>
        <w:ind w:left="-284"/>
        <w:jc w:val="both"/>
        <w:rPr>
          <w:rFonts w:ascii="Times New Roman" w:hAnsi="Times New Roman"/>
        </w:rPr>
      </w:pPr>
    </w:p>
    <w:p w:rsidR="00A154B5" w:rsidRDefault="00A154B5" w:rsidP="00490741">
      <w:pPr>
        <w:spacing w:after="0" w:line="276" w:lineRule="auto"/>
        <w:ind w:left="-284"/>
        <w:jc w:val="both"/>
        <w:rPr>
          <w:rFonts w:ascii="Times New Roman" w:hAnsi="Times New Roman"/>
        </w:rPr>
      </w:pPr>
    </w:p>
    <w:p w:rsidR="00490741" w:rsidRPr="00546657" w:rsidRDefault="00490741" w:rsidP="00490741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6014A">
        <w:rPr>
          <w:rFonts w:ascii="Times New Roman" w:hAnsi="Times New Roman"/>
        </w:rPr>
        <w:lastRenderedPageBreak/>
        <w:t xml:space="preserve">В </w:t>
      </w:r>
      <w:r w:rsidRPr="00546657">
        <w:rPr>
          <w:rFonts w:ascii="Times New Roman" w:hAnsi="Times New Roman"/>
          <w:sz w:val="28"/>
          <w:szCs w:val="28"/>
        </w:rPr>
        <w:t>2026-2027 учебном году продолжить работу над реализацией следующих задач:</w:t>
      </w:r>
    </w:p>
    <w:p w:rsidR="00490741" w:rsidRPr="00546657" w:rsidRDefault="00490741" w:rsidP="00490741">
      <w:pPr>
        <w:pStyle w:val="a7"/>
        <w:numPr>
          <w:ilvl w:val="0"/>
          <w:numId w:val="7"/>
        </w:numPr>
        <w:spacing w:after="0" w:line="276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6657">
        <w:rPr>
          <w:rFonts w:ascii="Times New Roman" w:hAnsi="Times New Roman" w:cs="Times New Roman"/>
          <w:sz w:val="28"/>
          <w:szCs w:val="28"/>
        </w:rPr>
        <w:t>Дальнейшая работа по  взаимодействию  между членами МО с целью обмена опытом и передовыми технологиями в области образования.</w:t>
      </w:r>
    </w:p>
    <w:p w:rsidR="00490741" w:rsidRPr="00546657" w:rsidRDefault="00490741" w:rsidP="00490741">
      <w:pPr>
        <w:pStyle w:val="a7"/>
        <w:numPr>
          <w:ilvl w:val="0"/>
          <w:numId w:val="7"/>
        </w:numPr>
        <w:spacing w:after="0" w:line="276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6657">
        <w:rPr>
          <w:rFonts w:ascii="Times New Roman" w:eastAsia="Calibri" w:hAnsi="Times New Roman" w:cs="Times New Roman"/>
          <w:sz w:val="28"/>
          <w:szCs w:val="28"/>
        </w:rPr>
        <w:t>Повышение профессиональной компетентности учителей математики через методическую работу, обмен опытом, самообразование.</w:t>
      </w:r>
    </w:p>
    <w:p w:rsidR="00490741" w:rsidRPr="00546657" w:rsidRDefault="00490741" w:rsidP="00490741">
      <w:pPr>
        <w:pStyle w:val="a7"/>
        <w:numPr>
          <w:ilvl w:val="0"/>
          <w:numId w:val="7"/>
        </w:numPr>
        <w:spacing w:after="0" w:line="276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6657">
        <w:rPr>
          <w:rFonts w:ascii="Times New Roman" w:hAnsi="Times New Roman" w:cs="Times New Roman"/>
          <w:sz w:val="28"/>
          <w:szCs w:val="28"/>
        </w:rPr>
        <w:t>Дальнейшее и</w:t>
      </w:r>
      <w:r w:rsidRPr="00546657">
        <w:rPr>
          <w:rFonts w:ascii="Times New Roman" w:eastAsia="Calibri" w:hAnsi="Times New Roman" w:cs="Times New Roman"/>
          <w:sz w:val="28"/>
          <w:szCs w:val="28"/>
        </w:rPr>
        <w:t>зучение и внедрение в педагогическую практику современных педагогических технологий с целью повышения качества обучения, активизации познавательной деятельности, развития познавательного интереса обучающихся на уроках и во внеурочное время.</w:t>
      </w:r>
    </w:p>
    <w:p w:rsidR="00546657" w:rsidRPr="00546657" w:rsidRDefault="00546657" w:rsidP="00546657">
      <w:pPr>
        <w:rPr>
          <w:rFonts w:ascii="Times New Roman" w:hAnsi="Times New Roman" w:cs="Times New Roman"/>
          <w:sz w:val="28"/>
          <w:szCs w:val="28"/>
        </w:rPr>
      </w:pPr>
    </w:p>
    <w:p w:rsidR="00546657" w:rsidRPr="00546657" w:rsidRDefault="00546657" w:rsidP="00546657">
      <w:pPr>
        <w:pStyle w:val="a7"/>
        <w:ind w:left="153"/>
        <w:jc w:val="right"/>
        <w:rPr>
          <w:rFonts w:ascii="Times New Roman" w:hAnsi="Times New Roman" w:cs="Times New Roman"/>
          <w:sz w:val="28"/>
          <w:szCs w:val="28"/>
        </w:rPr>
      </w:pPr>
      <w:r w:rsidRPr="00546657">
        <w:rPr>
          <w:rFonts w:ascii="Times New Roman" w:hAnsi="Times New Roman" w:cs="Times New Roman"/>
          <w:sz w:val="28"/>
          <w:szCs w:val="28"/>
        </w:rPr>
        <w:t xml:space="preserve">Руководитель МО </w:t>
      </w:r>
    </w:p>
    <w:p w:rsidR="00546657" w:rsidRPr="00546657" w:rsidRDefault="00546657" w:rsidP="00546657">
      <w:pPr>
        <w:pStyle w:val="a7"/>
        <w:ind w:left="153"/>
        <w:jc w:val="right"/>
        <w:rPr>
          <w:rFonts w:ascii="Times New Roman" w:hAnsi="Times New Roman" w:cs="Times New Roman"/>
          <w:sz w:val="28"/>
          <w:szCs w:val="28"/>
        </w:rPr>
      </w:pPr>
      <w:r w:rsidRPr="00546657">
        <w:rPr>
          <w:rFonts w:ascii="Times New Roman" w:hAnsi="Times New Roman" w:cs="Times New Roman"/>
          <w:sz w:val="28"/>
          <w:szCs w:val="28"/>
        </w:rPr>
        <w:t xml:space="preserve">учителей </w:t>
      </w:r>
      <w:proofErr w:type="gramStart"/>
      <w:r w:rsidRPr="00546657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546657" w:rsidRPr="00546657" w:rsidRDefault="00546657" w:rsidP="00546657">
      <w:pPr>
        <w:pStyle w:val="a7"/>
        <w:ind w:left="153"/>
        <w:jc w:val="right"/>
        <w:rPr>
          <w:rFonts w:ascii="Times New Roman" w:hAnsi="Times New Roman" w:cs="Times New Roman"/>
          <w:sz w:val="28"/>
          <w:szCs w:val="28"/>
        </w:rPr>
      </w:pPr>
      <w:r w:rsidRPr="00546657">
        <w:rPr>
          <w:rFonts w:ascii="Times New Roman" w:hAnsi="Times New Roman" w:cs="Times New Roman"/>
          <w:sz w:val="28"/>
          <w:szCs w:val="28"/>
        </w:rPr>
        <w:t>области «Математика и Информатика»</w:t>
      </w:r>
    </w:p>
    <w:p w:rsidR="00546657" w:rsidRPr="00546657" w:rsidRDefault="00546657" w:rsidP="00546657">
      <w:pPr>
        <w:pStyle w:val="a7"/>
        <w:ind w:left="153"/>
        <w:jc w:val="right"/>
        <w:rPr>
          <w:rFonts w:ascii="Times New Roman" w:hAnsi="Times New Roman" w:cs="Times New Roman"/>
          <w:sz w:val="28"/>
          <w:szCs w:val="28"/>
        </w:rPr>
      </w:pPr>
      <w:r w:rsidRPr="005466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Чумаченко В.И.</w:t>
      </w:r>
    </w:p>
    <w:p w:rsidR="000629A0" w:rsidRPr="00546657" w:rsidRDefault="000629A0">
      <w:pPr>
        <w:rPr>
          <w:rFonts w:ascii="Times New Roman" w:hAnsi="Times New Roman" w:cs="Times New Roman"/>
          <w:sz w:val="28"/>
          <w:szCs w:val="28"/>
        </w:rPr>
      </w:pPr>
    </w:p>
    <w:sectPr w:rsidR="000629A0" w:rsidRPr="00546657" w:rsidSect="001C4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02A1"/>
    <w:multiLevelType w:val="multilevel"/>
    <w:tmpl w:val="FE6A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420EA"/>
    <w:multiLevelType w:val="multilevel"/>
    <w:tmpl w:val="C5C4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A018EA"/>
    <w:multiLevelType w:val="hybridMultilevel"/>
    <w:tmpl w:val="5AC6DA4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3D483B93"/>
    <w:multiLevelType w:val="multilevel"/>
    <w:tmpl w:val="8A8A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8F42B6"/>
    <w:multiLevelType w:val="multilevel"/>
    <w:tmpl w:val="FD2E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4F0B8D"/>
    <w:multiLevelType w:val="multilevel"/>
    <w:tmpl w:val="8168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7F4F4E"/>
    <w:multiLevelType w:val="multilevel"/>
    <w:tmpl w:val="2E4C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0831"/>
    <w:rsid w:val="000549B0"/>
    <w:rsid w:val="000629A0"/>
    <w:rsid w:val="001B1224"/>
    <w:rsid w:val="001C4295"/>
    <w:rsid w:val="001E7327"/>
    <w:rsid w:val="00490741"/>
    <w:rsid w:val="00546657"/>
    <w:rsid w:val="00600889"/>
    <w:rsid w:val="006753C1"/>
    <w:rsid w:val="00707061"/>
    <w:rsid w:val="0071184F"/>
    <w:rsid w:val="00731E8A"/>
    <w:rsid w:val="007E46A9"/>
    <w:rsid w:val="0091227F"/>
    <w:rsid w:val="00985E31"/>
    <w:rsid w:val="00A154B5"/>
    <w:rsid w:val="00AD400A"/>
    <w:rsid w:val="00BC1CB7"/>
    <w:rsid w:val="00BE2405"/>
    <w:rsid w:val="00D90831"/>
    <w:rsid w:val="00DF16C6"/>
    <w:rsid w:val="00E77439"/>
    <w:rsid w:val="00F32AFB"/>
    <w:rsid w:val="00FB76D4"/>
    <w:rsid w:val="00FF5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95"/>
  </w:style>
  <w:style w:type="paragraph" w:styleId="1">
    <w:name w:val="heading 1"/>
    <w:basedOn w:val="a"/>
    <w:next w:val="a"/>
    <w:link w:val="10"/>
    <w:uiPriority w:val="9"/>
    <w:qFormat/>
    <w:rsid w:val="00D90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90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90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0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08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08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08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08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08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08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0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90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0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0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0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0831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qFormat/>
    <w:rsid w:val="00D9083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90831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90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9083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90831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71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0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07061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490741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490741"/>
    <w:rPr>
      <w:color w:val="467886" w:themeColor="hyperlink"/>
      <w:u w:val="single"/>
    </w:rPr>
  </w:style>
  <w:style w:type="character" w:customStyle="1" w:styleId="a8">
    <w:name w:val="Абзац списка Знак"/>
    <w:basedOn w:val="a0"/>
    <w:link w:val="a7"/>
    <w:rsid w:val="004907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0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90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90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0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08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08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08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08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08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08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0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90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0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0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0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08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083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90831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90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9083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90831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71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70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07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r1.nubex.ru/s9702-0ae/f4508_3c/&#1054;&#1087;&#1099;&#1090;%20&#1088;&#1072;&#1073;&#1086;&#1090;&#1099;%20&#1043;&#1086;&#1085;&#1095;&#1072;&#1088;&#1086;&#1074;&#1086;&#1081;%20&#1053;.&#1042;.%20%20_&#1060;&#1086;&#1088;&#1084;&#1080;&#1088;&#1086;&#1074;&#1072;&#1085;&#1080;&#1077;%20&#1084;&#1072;&#1090;&#1077;&#1084;&#1072;&#1090;&#1080;&#1095;&#1077;&#1089;&#1082;&#1086;&#1081;%20&#1075;&#1088;&#1072;&#1084;&#1086;&#1090;&#1085;&#1086;&#1089;&#1090;&#1080;%20&#1087;&#1088;&#1080;%20&#1087;&#1086;&#1076;&#1075;&#1086;&#1090;&#1086;&#1074;&#1082;&#1077;%20&#1082;%20&#1054;&#1043;&#1069;%20&#1080;%20&#1045;&#1043;&#1069;%20_.pptx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s://r1.nubex.ru/s9702-0ae/f4509_70/&#1053;&#1077;&#1076;&#1077;&#1083;&#1103;%20&#1052;&#1072;&#1090;&#1077;&#1084;&#1072;&#1090;&#1080;&#1082;&#1080;.doc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yperlink" Target="https://r1.nubex.ru/s9702-0ae/f4510_5b/&#1054;&#1087;&#1099;&#1090;%20&#1088;&#1072;&#1073;&#1086;&#1090;&#1099;_%20%20&#1040;&#1082;&#1090;&#1080;&#1074;&#1080;&#1079;&#1072;&#1094;&#1080;&#1103;%20&#1087;&#1086;&#1079;&#1085;&#1072;&#1074;&#1072;&#1090;&#1077;&#1083;&#1100;&#1085;&#1086;&#1081;%20&#1076;&#1077;&#1103;&#1090;&#1077;&#1083;&#1100;&#1085;&#1086;&#1089;&#1090;&#1080;%20&#1086;&#1073;&#1091;&#1095;&#1072;&#1102;&#1097;&#1080;&#1093;&#1089;&#1103;.ppt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11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10</cp:lastModifiedBy>
  <cp:revision>9</cp:revision>
  <dcterms:created xsi:type="dcterms:W3CDTF">2026-05-21T13:57:00Z</dcterms:created>
  <dcterms:modified xsi:type="dcterms:W3CDTF">2026-05-22T11:06:00Z</dcterms:modified>
</cp:coreProperties>
</file>