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02C5" w14:textId="77777777" w:rsidR="001467D0" w:rsidRDefault="001467D0" w:rsidP="001467D0">
      <w:pPr>
        <w:spacing w:before="360"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9DB"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 Зимовниковская средняя общеобразовательная школа №10</w:t>
      </w:r>
    </w:p>
    <w:p w14:paraId="7139024F" w14:textId="77777777" w:rsidR="001467D0" w:rsidRDefault="001467D0" w:rsidP="001467D0">
      <w:pPr>
        <w:spacing w:before="360"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64ECE5" w14:textId="331A8A75" w:rsidR="001467D0" w:rsidRPr="006C19DB" w:rsidRDefault="001467D0" w:rsidP="001467D0">
      <w:pPr>
        <w:spacing w:before="360"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  <w:r w:rsidRPr="006C19DB">
        <w:rPr>
          <w:rFonts w:ascii="Times New Roman" w:hAnsi="Times New Roman" w:cs="Times New Roman"/>
          <w:b/>
          <w:bCs/>
          <w:sz w:val="28"/>
          <w:szCs w:val="28"/>
        </w:rPr>
        <w:t xml:space="preserve"> проекта «Истоки Дона: от малой родины к великой России»</w:t>
      </w:r>
    </w:p>
    <w:p w14:paraId="572D947A" w14:textId="77777777" w:rsidR="001467D0" w:rsidRDefault="001467D0" w:rsidP="001467D0">
      <w:pPr>
        <w:spacing w:after="36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426021F" w14:textId="77777777" w:rsidR="001467D0" w:rsidRDefault="001467D0" w:rsidP="001467D0">
      <w:pPr>
        <w:spacing w:after="36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E059BDC" w14:textId="0A97946E" w:rsidR="001467D0" w:rsidRPr="006C19DB" w:rsidRDefault="001467D0" w:rsidP="001467D0">
      <w:pPr>
        <w:spacing w:after="36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C19DB">
        <w:rPr>
          <w:rFonts w:ascii="Times New Roman" w:hAnsi="Times New Roman" w:cs="Times New Roman"/>
          <w:b/>
          <w:bCs/>
          <w:sz w:val="28"/>
          <w:szCs w:val="28"/>
        </w:rPr>
        <w:t>РАЗРАБОТЧИК: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Нечепуренко Алина Сергеевна</w:t>
      </w:r>
    </w:p>
    <w:p w14:paraId="183927A8" w14:textId="77777777" w:rsidR="001467D0" w:rsidRPr="006C19DB" w:rsidRDefault="001467D0" w:rsidP="001467D0">
      <w:pPr>
        <w:spacing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31E9D" w14:textId="77777777" w:rsidR="001467D0" w:rsidRPr="006C19DB" w:rsidRDefault="001467D0" w:rsidP="001467D0">
      <w:pPr>
        <w:spacing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A4AEB" w14:textId="77777777" w:rsidR="001467D0" w:rsidRDefault="001467D0" w:rsidP="001467D0">
      <w:pPr>
        <w:spacing w:after="3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090A10" w14:textId="0AF582C3" w:rsidR="001467D0" w:rsidRDefault="001467D0" w:rsidP="001467D0">
      <w:pPr>
        <w:spacing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Зимовники</w:t>
      </w:r>
      <w:r w:rsidRPr="006C19DB">
        <w:rPr>
          <w:rFonts w:ascii="Times New Roman" w:hAnsi="Times New Roman" w:cs="Times New Roman"/>
          <w:b/>
          <w:bCs/>
          <w:sz w:val="28"/>
          <w:szCs w:val="28"/>
        </w:rPr>
        <w:t>, 202</w:t>
      </w:r>
      <w:r>
        <w:rPr>
          <w:rFonts w:ascii="Times New Roman" w:hAnsi="Times New Roman" w:cs="Times New Roman"/>
          <w:b/>
          <w:bCs/>
          <w:sz w:val="28"/>
          <w:szCs w:val="28"/>
        </w:rPr>
        <w:t>6 год</w:t>
      </w:r>
    </w:p>
    <w:p w14:paraId="37577270" w14:textId="627DF35F" w:rsidR="001467D0" w:rsidRPr="001467D0" w:rsidRDefault="001467D0" w:rsidP="001467D0">
      <w:pPr>
        <w:spacing w:after="36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467D0">
        <w:rPr>
          <w:rFonts w:ascii="Times New Roman" w:hAnsi="Times New Roman" w:cs="Times New Roman"/>
          <w:caps/>
          <w:sz w:val="28"/>
          <w:szCs w:val="28"/>
        </w:rPr>
        <w:lastRenderedPageBreak/>
        <w:t>Пояснительная записка</w:t>
      </w:r>
    </w:p>
    <w:p w14:paraId="30CE1705" w14:textId="188AD37E" w:rsidR="001467D0" w:rsidRPr="001467D0" w:rsidRDefault="001467D0" w:rsidP="001467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D0">
        <w:rPr>
          <w:rFonts w:ascii="Times New Roman" w:hAnsi="Times New Roman" w:cs="Times New Roman"/>
          <w:sz w:val="28"/>
          <w:szCs w:val="28"/>
        </w:rPr>
        <w:t xml:space="preserve">Рабочая </w:t>
      </w:r>
      <w:proofErr w:type="gramStart"/>
      <w:r w:rsidRPr="001467D0">
        <w:rPr>
          <w:rFonts w:ascii="Times New Roman" w:hAnsi="Times New Roman" w:cs="Times New Roman"/>
          <w:sz w:val="28"/>
          <w:szCs w:val="28"/>
        </w:rPr>
        <w:t>программа</w:t>
      </w:r>
      <w:r w:rsidRPr="001467D0">
        <w:rPr>
          <w:rFonts w:ascii="Times New Roman" w:hAnsi="Times New Roman" w:cs="Times New Roman"/>
          <w:sz w:val="28"/>
          <w:szCs w:val="28"/>
        </w:rPr>
        <w:t xml:space="preserve"> </w:t>
      </w:r>
      <w:r w:rsidRPr="001467D0">
        <w:rPr>
          <w:rFonts w:ascii="Times New Roman" w:hAnsi="Times New Roman" w:cs="Times New Roman"/>
          <w:sz w:val="28"/>
          <w:szCs w:val="28"/>
        </w:rPr>
        <w:t xml:space="preserve"> проекта</w:t>
      </w:r>
      <w:proofErr w:type="gramEnd"/>
      <w:r w:rsidRPr="001467D0">
        <w:rPr>
          <w:rFonts w:ascii="Times New Roman" w:hAnsi="Times New Roman" w:cs="Times New Roman"/>
          <w:sz w:val="28"/>
          <w:szCs w:val="28"/>
        </w:rPr>
        <w:t xml:space="preserve"> «Истоки Дона: от малой родины к великой </w:t>
      </w:r>
      <w:proofErr w:type="gramStart"/>
      <w:r w:rsidRPr="001467D0">
        <w:rPr>
          <w:rFonts w:ascii="Times New Roman" w:hAnsi="Times New Roman" w:cs="Times New Roman"/>
          <w:sz w:val="28"/>
          <w:szCs w:val="28"/>
        </w:rPr>
        <w:t>России»</w:t>
      </w:r>
      <w:r w:rsidRPr="001467D0">
        <w:rPr>
          <w:rFonts w:ascii="Times New Roman" w:hAnsi="Times New Roman" w:cs="Times New Roman"/>
          <w:sz w:val="28"/>
          <w:szCs w:val="28"/>
        </w:rPr>
        <w:t xml:space="preserve"> </w:t>
      </w:r>
      <w:r w:rsidRPr="001467D0">
        <w:rPr>
          <w:rFonts w:ascii="Times New Roman" w:hAnsi="Times New Roman" w:cs="Times New Roman"/>
          <w:sz w:val="28"/>
          <w:szCs w:val="28"/>
        </w:rPr>
        <w:t xml:space="preserve"> разработана</w:t>
      </w:r>
      <w:proofErr w:type="gramEnd"/>
      <w:r w:rsidRPr="001467D0">
        <w:rPr>
          <w:rFonts w:ascii="Times New Roman" w:hAnsi="Times New Roman" w:cs="Times New Roman"/>
          <w:sz w:val="28"/>
          <w:szCs w:val="28"/>
        </w:rPr>
        <w:t xml:space="preserve"> на основе федеральных требований к организации образовательного процесса. Курс рассчитан на 30 часов (1 час в неделю) и предназначен для обучающихся средних классов.</w:t>
      </w:r>
    </w:p>
    <w:p w14:paraId="6D55D69B" w14:textId="77777777" w:rsidR="001467D0" w:rsidRPr="001467D0" w:rsidRDefault="001467D0" w:rsidP="001467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D0">
        <w:rPr>
          <w:rFonts w:ascii="Times New Roman" w:hAnsi="Times New Roman" w:cs="Times New Roman"/>
          <w:sz w:val="28"/>
          <w:szCs w:val="28"/>
        </w:rPr>
        <w:t>Цель курса: формирование у школьников интереса к истории своей малой родины (Зимовниковский район, Ростовская область) и истории своей семьи, развитие навыков проектно-исследовательской деятельности с использованием современных цифровых технологий.</w:t>
      </w:r>
    </w:p>
    <w:p w14:paraId="1116F691" w14:textId="77777777" w:rsidR="001467D0" w:rsidRPr="001467D0" w:rsidRDefault="001467D0" w:rsidP="001467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D0">
        <w:rPr>
          <w:rFonts w:ascii="Times New Roman" w:hAnsi="Times New Roman" w:cs="Times New Roman"/>
          <w:sz w:val="28"/>
          <w:szCs w:val="28"/>
        </w:rPr>
        <w:t>Задачи курса:</w:t>
      </w:r>
    </w:p>
    <w:p w14:paraId="38FDCEB3" w14:textId="77777777" w:rsidR="001467D0" w:rsidRPr="001467D0" w:rsidRDefault="001467D0" w:rsidP="001467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D0">
        <w:rPr>
          <w:rFonts w:ascii="Times New Roman" w:hAnsi="Times New Roman" w:cs="Times New Roman"/>
          <w:sz w:val="28"/>
          <w:szCs w:val="28"/>
        </w:rPr>
        <w:t>Изучить природу, историю, культуру и традиции Донского края и родного посёлка.</w:t>
      </w:r>
    </w:p>
    <w:p w14:paraId="7BEF8170" w14:textId="77777777" w:rsidR="001467D0" w:rsidRPr="001467D0" w:rsidRDefault="001467D0" w:rsidP="001467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D0">
        <w:rPr>
          <w:rFonts w:ascii="Times New Roman" w:hAnsi="Times New Roman" w:cs="Times New Roman"/>
          <w:sz w:val="28"/>
          <w:szCs w:val="28"/>
        </w:rPr>
        <w:t>Обучить базовым методам исторических, краеведческих и генеалогических исследований.</w:t>
      </w:r>
    </w:p>
    <w:p w14:paraId="2E45B2C7" w14:textId="77777777" w:rsidR="001467D0" w:rsidRPr="001467D0" w:rsidRDefault="001467D0" w:rsidP="001467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D0">
        <w:rPr>
          <w:rFonts w:ascii="Times New Roman" w:hAnsi="Times New Roman" w:cs="Times New Roman"/>
          <w:sz w:val="28"/>
          <w:szCs w:val="28"/>
        </w:rPr>
        <w:t>Сформировать навыки работы с архивами, устной историей и цифровыми медиаресурсами.</w:t>
      </w:r>
    </w:p>
    <w:p w14:paraId="42E85755" w14:textId="77777777" w:rsidR="001467D0" w:rsidRPr="001467D0" w:rsidRDefault="001467D0" w:rsidP="001467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D0">
        <w:rPr>
          <w:rFonts w:ascii="Times New Roman" w:hAnsi="Times New Roman" w:cs="Times New Roman"/>
          <w:sz w:val="28"/>
          <w:szCs w:val="28"/>
        </w:rPr>
        <w:t>Развивать навыки проектной деятельности и публичных выступлений.</w:t>
      </w:r>
    </w:p>
    <w:p w14:paraId="5520D8AC" w14:textId="77777777" w:rsidR="001467D0" w:rsidRDefault="001467D0" w:rsidP="001467D0"/>
    <w:p w14:paraId="72BB52F8" w14:textId="77777777" w:rsidR="001467D0" w:rsidRDefault="001467D0" w:rsidP="001467D0"/>
    <w:p w14:paraId="791D281D" w14:textId="77777777" w:rsidR="001467D0" w:rsidRDefault="001467D0" w:rsidP="001467D0"/>
    <w:p w14:paraId="7AB31BD0" w14:textId="77777777" w:rsidR="001467D0" w:rsidRDefault="001467D0" w:rsidP="001467D0"/>
    <w:p w14:paraId="400CF89B" w14:textId="77777777" w:rsidR="001467D0" w:rsidRDefault="001467D0" w:rsidP="001467D0"/>
    <w:p w14:paraId="34FCBB8B" w14:textId="77777777" w:rsidR="001467D0" w:rsidRDefault="001467D0" w:rsidP="001467D0"/>
    <w:p w14:paraId="279FCC58" w14:textId="77777777" w:rsidR="001467D0" w:rsidRDefault="001467D0" w:rsidP="001467D0"/>
    <w:p w14:paraId="1B0483CC" w14:textId="1878057D" w:rsidR="001467D0" w:rsidRDefault="001467D0" w:rsidP="001467D0">
      <w:pPr>
        <w:spacing w:after="36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lastRenderedPageBreak/>
        <w:t xml:space="preserve"> </w:t>
      </w:r>
      <w:r w:rsidRPr="001467D0">
        <w:rPr>
          <w:rFonts w:ascii="Times New Roman" w:hAnsi="Times New Roman" w:cs="Times New Roman"/>
          <w:caps/>
          <w:sz w:val="28"/>
          <w:szCs w:val="28"/>
        </w:rPr>
        <w:t>Содержание учебного курса (30 часов)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6009"/>
        <w:gridCol w:w="1220"/>
        <w:gridCol w:w="6060"/>
      </w:tblGrid>
      <w:tr w:rsidR="001467D0" w:rsidRPr="00543CAE" w14:paraId="1038CB4C" w14:textId="77777777" w:rsidTr="00543CAE">
        <w:tc>
          <w:tcPr>
            <w:tcW w:w="1271" w:type="dxa"/>
          </w:tcPr>
          <w:p w14:paraId="46F82F40" w14:textId="677DDF7F" w:rsidR="001467D0" w:rsidRPr="00543CAE" w:rsidRDefault="001467D0" w:rsidP="001467D0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  <w:caps/>
              </w:rPr>
              <w:t>№</w:t>
            </w:r>
          </w:p>
        </w:tc>
        <w:tc>
          <w:tcPr>
            <w:tcW w:w="6009" w:type="dxa"/>
          </w:tcPr>
          <w:p w14:paraId="3A39854A" w14:textId="61DD2393" w:rsidR="001467D0" w:rsidRPr="00543CAE" w:rsidRDefault="001467D0" w:rsidP="001467D0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 xml:space="preserve">Тема </w:t>
            </w:r>
            <w:r w:rsidR="00CC4C2D" w:rsidRPr="00543CAE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220" w:type="dxa"/>
          </w:tcPr>
          <w:p w14:paraId="4BBB35F5" w14:textId="4B761453" w:rsidR="001467D0" w:rsidRPr="00543CAE" w:rsidRDefault="001467D0" w:rsidP="001467D0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6060" w:type="dxa"/>
          </w:tcPr>
          <w:p w14:paraId="6811DC2E" w14:textId="00B1FFAE" w:rsidR="001467D0" w:rsidRPr="00543CAE" w:rsidRDefault="001467D0" w:rsidP="001467D0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Основное содержание</w:t>
            </w:r>
          </w:p>
        </w:tc>
      </w:tr>
      <w:tr w:rsidR="001467D0" w:rsidRPr="00543CAE" w14:paraId="2B046F70" w14:textId="77777777" w:rsidTr="00543CAE">
        <w:tc>
          <w:tcPr>
            <w:tcW w:w="1271" w:type="dxa"/>
          </w:tcPr>
          <w:p w14:paraId="6DDBDC60" w14:textId="70B631CC" w:rsidR="001467D0" w:rsidRPr="00543CAE" w:rsidRDefault="001467D0" w:rsidP="001467D0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09" w:type="dxa"/>
          </w:tcPr>
          <w:p w14:paraId="26A250CD" w14:textId="501CAAA8" w:rsidR="001467D0" w:rsidRPr="00543CAE" w:rsidRDefault="00CC4C2D" w:rsidP="001467D0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Введение в краеведение: Зимовниковский район на карте</w:t>
            </w:r>
          </w:p>
        </w:tc>
        <w:tc>
          <w:tcPr>
            <w:tcW w:w="1220" w:type="dxa"/>
          </w:tcPr>
          <w:p w14:paraId="3C02A11D" w14:textId="65FE4758" w:rsidR="001467D0" w:rsidRPr="00543CAE" w:rsidRDefault="00543CAE" w:rsidP="001467D0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4BEBAACE" w14:textId="58F9F8E1" w:rsidR="001467D0" w:rsidRPr="00543CAE" w:rsidRDefault="00CC4C2D" w:rsidP="001467D0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Понятие краеведения, географическое положение Зимовников, степная зона</w:t>
            </w:r>
          </w:p>
        </w:tc>
      </w:tr>
      <w:tr w:rsidR="00543CAE" w:rsidRPr="00543CAE" w14:paraId="5D435F46" w14:textId="77777777" w:rsidTr="00543CAE">
        <w:tc>
          <w:tcPr>
            <w:tcW w:w="1271" w:type="dxa"/>
          </w:tcPr>
          <w:p w14:paraId="6433E3EB" w14:textId="18A160B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09" w:type="dxa"/>
          </w:tcPr>
          <w:p w14:paraId="35BB8C1B" w14:textId="2B6CA33F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Историческое прошлое: от ставки до посёлка</w:t>
            </w:r>
          </w:p>
        </w:tc>
        <w:tc>
          <w:tcPr>
            <w:tcW w:w="1220" w:type="dxa"/>
          </w:tcPr>
          <w:p w14:paraId="76FACA90" w14:textId="3C1B10B4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0E39DF97" w14:textId="08CDA3E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Основание Зимовников, железная дорога, переселенцы, старые карты</w:t>
            </w:r>
          </w:p>
        </w:tc>
      </w:tr>
      <w:tr w:rsidR="00543CAE" w:rsidRPr="00543CAE" w14:paraId="023A58AC" w14:textId="77777777" w:rsidTr="00543CAE">
        <w:tc>
          <w:tcPr>
            <w:tcW w:w="1271" w:type="dxa"/>
          </w:tcPr>
          <w:p w14:paraId="7CAADBD7" w14:textId="0208EF6E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09" w:type="dxa"/>
          </w:tcPr>
          <w:p w14:paraId="41C0B806" w14:textId="58ABBC1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Природа и экология родного края</w:t>
            </w:r>
          </w:p>
        </w:tc>
        <w:tc>
          <w:tcPr>
            <w:tcW w:w="1220" w:type="dxa"/>
          </w:tcPr>
          <w:p w14:paraId="19608DD5" w14:textId="755C91B2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282DDB14" w14:textId="5414EE44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Флора и фауна степи, редкие виды, охрана природы Зимовниковского района</w:t>
            </w:r>
          </w:p>
        </w:tc>
      </w:tr>
      <w:tr w:rsidR="00543CAE" w:rsidRPr="00543CAE" w14:paraId="6B634FB5" w14:textId="77777777" w:rsidTr="00543CAE">
        <w:tc>
          <w:tcPr>
            <w:tcW w:w="1271" w:type="dxa"/>
          </w:tcPr>
          <w:p w14:paraId="13688020" w14:textId="2BD60E5A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9" w:type="dxa"/>
          </w:tcPr>
          <w:p w14:paraId="2B08039A" w14:textId="67BE3E4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Донские казаки: истоки и традиции</w:t>
            </w:r>
          </w:p>
        </w:tc>
        <w:tc>
          <w:tcPr>
            <w:tcW w:w="1220" w:type="dxa"/>
          </w:tcPr>
          <w:p w14:paraId="6D7EE95C" w14:textId="7B4E3E5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38CB5407" w14:textId="4205866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Казачество, станицы, казачий быт, уклад жизни на Дону</w:t>
            </w:r>
          </w:p>
        </w:tc>
      </w:tr>
      <w:tr w:rsidR="00543CAE" w:rsidRPr="00543CAE" w14:paraId="538ABF2F" w14:textId="77777777" w:rsidTr="00543CAE">
        <w:tc>
          <w:tcPr>
            <w:tcW w:w="1271" w:type="dxa"/>
          </w:tcPr>
          <w:p w14:paraId="5BF5B150" w14:textId="4DF15FCC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09" w:type="dxa"/>
          </w:tcPr>
          <w:p w14:paraId="7BA02CE4" w14:textId="7690B6C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 xml:space="preserve">Ростовская область </w:t>
            </w:r>
            <w:r w:rsidRPr="00543CAE">
              <w:rPr>
                <w:rFonts w:ascii="Times New Roman" w:hAnsi="Times New Roman" w:cs="Times New Roman"/>
              </w:rPr>
              <w:t>-</w:t>
            </w:r>
            <w:r w:rsidRPr="00543CAE">
              <w:rPr>
                <w:rFonts w:ascii="Times New Roman" w:hAnsi="Times New Roman" w:cs="Times New Roman"/>
              </w:rPr>
              <w:t xml:space="preserve"> наш общий дом</w:t>
            </w:r>
          </w:p>
        </w:tc>
        <w:tc>
          <w:tcPr>
            <w:tcW w:w="1220" w:type="dxa"/>
          </w:tcPr>
          <w:p w14:paraId="4AE71712" w14:textId="03BB7AC9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1E6CEB47" w14:textId="69015C14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Административный центр (</w:t>
            </w:r>
            <w:proofErr w:type="spellStart"/>
            <w:r w:rsidRPr="00543CAE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543CAE">
              <w:rPr>
                <w:rFonts w:ascii="Times New Roman" w:hAnsi="Times New Roman" w:cs="Times New Roman"/>
              </w:rPr>
              <w:t>-на-Дону), река Дон, крупные города области</w:t>
            </w:r>
          </w:p>
        </w:tc>
      </w:tr>
      <w:tr w:rsidR="00543CAE" w:rsidRPr="00543CAE" w14:paraId="2213589F" w14:textId="77777777" w:rsidTr="00543CAE">
        <w:tc>
          <w:tcPr>
            <w:tcW w:w="1271" w:type="dxa"/>
          </w:tcPr>
          <w:p w14:paraId="0CD5575A" w14:textId="3FF5026E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09" w:type="dxa"/>
          </w:tcPr>
          <w:p w14:paraId="6F84D309" w14:textId="5F311A6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Литературная карта Дона</w:t>
            </w:r>
          </w:p>
        </w:tc>
        <w:tc>
          <w:tcPr>
            <w:tcW w:w="1220" w:type="dxa"/>
          </w:tcPr>
          <w:p w14:paraId="55A0FB13" w14:textId="4A62346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1BCCFD05" w14:textId="74365C7B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43CAE">
              <w:rPr>
                <w:rFonts w:ascii="Times New Roman" w:hAnsi="Times New Roman" w:cs="Times New Roman"/>
              </w:rPr>
              <w:t>М.А.</w:t>
            </w:r>
            <w:proofErr w:type="gramEnd"/>
            <w:r w:rsidRPr="00543CAE">
              <w:rPr>
                <w:rFonts w:ascii="Times New Roman" w:hAnsi="Times New Roman" w:cs="Times New Roman"/>
              </w:rPr>
              <w:t xml:space="preserve"> Шолохов, </w:t>
            </w:r>
            <w:proofErr w:type="gramStart"/>
            <w:r w:rsidRPr="00543CAE">
              <w:rPr>
                <w:rFonts w:ascii="Times New Roman" w:hAnsi="Times New Roman" w:cs="Times New Roman"/>
              </w:rPr>
              <w:t>А.П.</w:t>
            </w:r>
            <w:proofErr w:type="gramEnd"/>
            <w:r w:rsidRPr="00543CAE">
              <w:rPr>
                <w:rFonts w:ascii="Times New Roman" w:hAnsi="Times New Roman" w:cs="Times New Roman"/>
              </w:rPr>
              <w:t xml:space="preserve"> Чехов, произведения о донском крае</w:t>
            </w:r>
          </w:p>
        </w:tc>
      </w:tr>
      <w:tr w:rsidR="00543CAE" w:rsidRPr="00543CAE" w14:paraId="0B76AC07" w14:textId="77777777" w:rsidTr="00543CAE">
        <w:tc>
          <w:tcPr>
            <w:tcW w:w="1271" w:type="dxa"/>
          </w:tcPr>
          <w:p w14:paraId="5B3BA141" w14:textId="356B105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09" w:type="dxa"/>
          </w:tcPr>
          <w:p w14:paraId="19A61E1F" w14:textId="53670FF0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Архитектура и памятники донской земли</w:t>
            </w:r>
          </w:p>
        </w:tc>
        <w:tc>
          <w:tcPr>
            <w:tcW w:w="1220" w:type="dxa"/>
          </w:tcPr>
          <w:p w14:paraId="14DE4722" w14:textId="34805264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2E5B9BD9" w14:textId="6486C62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Новочеркасский собор, казачий курень, памятники истории и архитектуры</w:t>
            </w:r>
          </w:p>
        </w:tc>
      </w:tr>
      <w:tr w:rsidR="00543CAE" w:rsidRPr="00543CAE" w14:paraId="1FE34D4D" w14:textId="77777777" w:rsidTr="00543CAE">
        <w:tc>
          <w:tcPr>
            <w:tcW w:w="1271" w:type="dxa"/>
          </w:tcPr>
          <w:p w14:paraId="62B23400" w14:textId="675E1C3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09" w:type="dxa"/>
          </w:tcPr>
          <w:p w14:paraId="6981CB53" w14:textId="3A7E1C3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Кулинарные и бытовые традиции Дона</w:t>
            </w:r>
          </w:p>
        </w:tc>
        <w:tc>
          <w:tcPr>
            <w:tcW w:w="1220" w:type="dxa"/>
          </w:tcPr>
          <w:p w14:paraId="33621B80" w14:textId="39E5A869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55C5CA00" w14:textId="216BCC1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Донская кухня, уха, казачьи традиции гостеприимства</w:t>
            </w:r>
          </w:p>
        </w:tc>
      </w:tr>
      <w:tr w:rsidR="00543CAE" w:rsidRPr="00543CAE" w14:paraId="476DF808" w14:textId="77777777" w:rsidTr="00543CAE">
        <w:tc>
          <w:tcPr>
            <w:tcW w:w="1271" w:type="dxa"/>
          </w:tcPr>
          <w:p w14:paraId="6E193AA4" w14:textId="206E331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009" w:type="dxa"/>
          </w:tcPr>
          <w:p w14:paraId="58EBA435" w14:textId="7E7D86EF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Герои и исторические события региона</w:t>
            </w:r>
          </w:p>
        </w:tc>
        <w:tc>
          <w:tcPr>
            <w:tcW w:w="1220" w:type="dxa"/>
          </w:tcPr>
          <w:p w14:paraId="63075E31" w14:textId="3A7A951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2CB56EF2" w14:textId="3F822C22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Ермак, участие жителей в Великой Отечественной войне, памятные места</w:t>
            </w:r>
          </w:p>
        </w:tc>
      </w:tr>
      <w:tr w:rsidR="00543CAE" w:rsidRPr="00543CAE" w14:paraId="1F27474D" w14:textId="77777777" w:rsidTr="00543CAE">
        <w:tc>
          <w:tcPr>
            <w:tcW w:w="1271" w:type="dxa"/>
          </w:tcPr>
          <w:p w14:paraId="60D114A2" w14:textId="3EA9E40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6009" w:type="dxa"/>
          </w:tcPr>
          <w:p w14:paraId="501180DD" w14:textId="198106FC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Основы генеалогии: с чего начать поиск?</w:t>
            </w:r>
          </w:p>
        </w:tc>
        <w:tc>
          <w:tcPr>
            <w:tcW w:w="1220" w:type="dxa"/>
          </w:tcPr>
          <w:p w14:paraId="4A897B59" w14:textId="0BB58D9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174DCFBD" w14:textId="7FE3E5A5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Генеалогия, терминология родства, поколения семьи</w:t>
            </w:r>
          </w:p>
        </w:tc>
      </w:tr>
      <w:tr w:rsidR="00543CAE" w:rsidRPr="00543CAE" w14:paraId="2EEDD399" w14:textId="77777777" w:rsidTr="00543CAE">
        <w:tc>
          <w:tcPr>
            <w:tcW w:w="1271" w:type="dxa"/>
          </w:tcPr>
          <w:p w14:paraId="40E70CF2" w14:textId="169D93A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009" w:type="dxa"/>
          </w:tcPr>
          <w:p w14:paraId="7AE86DB0" w14:textId="42E458C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Устная история семьи: интервьюирование близких</w:t>
            </w:r>
          </w:p>
        </w:tc>
        <w:tc>
          <w:tcPr>
            <w:tcW w:w="1220" w:type="dxa"/>
          </w:tcPr>
          <w:p w14:paraId="41C4E79B" w14:textId="4F066ABE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39F60A16" w14:textId="64EDEE37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Методика интервью, запись воспоминаний, устная история как источник</w:t>
            </w:r>
          </w:p>
        </w:tc>
      </w:tr>
      <w:tr w:rsidR="00543CAE" w:rsidRPr="00543CAE" w14:paraId="19483D4B" w14:textId="77777777" w:rsidTr="00543CAE">
        <w:tc>
          <w:tcPr>
            <w:tcW w:w="1271" w:type="dxa"/>
          </w:tcPr>
          <w:p w14:paraId="74DB53BE" w14:textId="3635F62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009" w:type="dxa"/>
          </w:tcPr>
          <w:p w14:paraId="1D28A4F3" w14:textId="4CC6D03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Семейный архив: фото, письма, документы</w:t>
            </w:r>
          </w:p>
        </w:tc>
        <w:tc>
          <w:tcPr>
            <w:tcW w:w="1220" w:type="dxa"/>
          </w:tcPr>
          <w:p w14:paraId="3B4CBABF" w14:textId="4439E965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09A4FB45" w14:textId="16D896D0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Документы личного происхождения, старые фотографии, дневники</w:t>
            </w:r>
          </w:p>
        </w:tc>
      </w:tr>
      <w:tr w:rsidR="00543CAE" w:rsidRPr="00543CAE" w14:paraId="5AEE6002" w14:textId="77777777" w:rsidTr="00543CAE">
        <w:tc>
          <w:tcPr>
            <w:tcW w:w="1271" w:type="dxa"/>
          </w:tcPr>
          <w:p w14:paraId="036414B5" w14:textId="4F306458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009" w:type="dxa"/>
          </w:tcPr>
          <w:p w14:paraId="317B088B" w14:textId="22AAD97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Семейные реликвии и традиции преемственности</w:t>
            </w:r>
          </w:p>
        </w:tc>
        <w:tc>
          <w:tcPr>
            <w:tcW w:w="1220" w:type="dxa"/>
          </w:tcPr>
          <w:p w14:paraId="58039D74" w14:textId="7CBB9085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1DBC46A1" w14:textId="21550F85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Реликвия, передача из поколения в поколение, семейные традиции</w:t>
            </w:r>
          </w:p>
        </w:tc>
      </w:tr>
      <w:tr w:rsidR="00543CAE" w:rsidRPr="00543CAE" w14:paraId="79713827" w14:textId="77777777" w:rsidTr="00543CAE">
        <w:tc>
          <w:tcPr>
            <w:tcW w:w="1271" w:type="dxa"/>
          </w:tcPr>
          <w:p w14:paraId="05E61E8C" w14:textId="0E8676B0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009" w:type="dxa"/>
          </w:tcPr>
          <w:p w14:paraId="682E90F6" w14:textId="5D2FA1B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Создание генеалогического древа</w:t>
            </w:r>
          </w:p>
        </w:tc>
        <w:tc>
          <w:tcPr>
            <w:tcW w:w="1220" w:type="dxa"/>
          </w:tcPr>
          <w:p w14:paraId="5D7C1EBB" w14:textId="42A42D6F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7DB3E550" w14:textId="0E1E7372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Родословное древо, восходящая и нисходящая роспись</w:t>
            </w:r>
          </w:p>
        </w:tc>
      </w:tr>
      <w:tr w:rsidR="00543CAE" w:rsidRPr="00543CAE" w14:paraId="7E0320EB" w14:textId="77777777" w:rsidTr="00543CAE">
        <w:tc>
          <w:tcPr>
            <w:tcW w:w="1271" w:type="dxa"/>
          </w:tcPr>
          <w:p w14:paraId="07842762" w14:textId="5783F4EF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009" w:type="dxa"/>
          </w:tcPr>
          <w:p w14:paraId="73E78DC6" w14:textId="51302F5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Цифровые технологии в краеведении</w:t>
            </w:r>
          </w:p>
        </w:tc>
        <w:tc>
          <w:tcPr>
            <w:tcW w:w="1220" w:type="dxa"/>
          </w:tcPr>
          <w:p w14:paraId="1536E775" w14:textId="2F6FE38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765A3729" w14:textId="413F93A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Оцифровка архивов, базы данных, электронные каталоги музеев</w:t>
            </w:r>
          </w:p>
        </w:tc>
      </w:tr>
      <w:tr w:rsidR="00543CAE" w:rsidRPr="00543CAE" w14:paraId="28C3E710" w14:textId="77777777" w:rsidTr="00543CAE">
        <w:tc>
          <w:tcPr>
            <w:tcW w:w="1271" w:type="dxa"/>
          </w:tcPr>
          <w:p w14:paraId="5912CF7B" w14:textId="7C585B19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009" w:type="dxa"/>
          </w:tcPr>
          <w:p w14:paraId="41AE821E" w14:textId="68347E7E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 xml:space="preserve">Цифровые </w:t>
            </w:r>
            <w:proofErr w:type="spellStart"/>
            <w:r w:rsidRPr="00543CAE">
              <w:rPr>
                <w:rFonts w:ascii="Times New Roman" w:hAnsi="Times New Roman" w:cs="Times New Roman"/>
              </w:rPr>
              <w:t>медиаархивы</w:t>
            </w:r>
            <w:proofErr w:type="spellEnd"/>
            <w:r w:rsidRPr="00543CAE">
              <w:rPr>
                <w:rFonts w:ascii="Times New Roman" w:hAnsi="Times New Roman" w:cs="Times New Roman"/>
              </w:rPr>
              <w:t xml:space="preserve"> и интернет-ресурсы</w:t>
            </w:r>
          </w:p>
        </w:tc>
        <w:tc>
          <w:tcPr>
            <w:tcW w:w="1220" w:type="dxa"/>
          </w:tcPr>
          <w:p w14:paraId="5EC289F8" w14:textId="72796519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6833DD76" w14:textId="3F0FA909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3CAE">
              <w:rPr>
                <w:rFonts w:ascii="Times New Roman" w:hAnsi="Times New Roman" w:cs="Times New Roman"/>
              </w:rPr>
              <w:t>Медиаархив</w:t>
            </w:r>
            <w:proofErr w:type="spellEnd"/>
            <w:r w:rsidRPr="00543CAE">
              <w:rPr>
                <w:rFonts w:ascii="Times New Roman" w:hAnsi="Times New Roman" w:cs="Times New Roman"/>
              </w:rPr>
              <w:t>, облачные хранилища, поиск исторической информации</w:t>
            </w:r>
          </w:p>
        </w:tc>
      </w:tr>
      <w:tr w:rsidR="00543CAE" w:rsidRPr="00543CAE" w14:paraId="5D1155B0" w14:textId="77777777" w:rsidTr="00543CAE">
        <w:tc>
          <w:tcPr>
            <w:tcW w:w="1271" w:type="dxa"/>
          </w:tcPr>
          <w:p w14:paraId="7E841990" w14:textId="64ABCBF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09" w:type="dxa"/>
          </w:tcPr>
          <w:p w14:paraId="2CD5B7D4" w14:textId="11E69B90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Верификация информации в краеведческих исследованиях</w:t>
            </w:r>
          </w:p>
        </w:tc>
        <w:tc>
          <w:tcPr>
            <w:tcW w:w="1220" w:type="dxa"/>
          </w:tcPr>
          <w:p w14:paraId="1DFA0613" w14:textId="362857DC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1BC7DA60" w14:textId="2819C092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Фейки, проверка фактов, надежные и сомнительные источники</w:t>
            </w:r>
          </w:p>
        </w:tc>
      </w:tr>
      <w:tr w:rsidR="00543CAE" w:rsidRPr="00543CAE" w14:paraId="040AF791" w14:textId="77777777" w:rsidTr="00543CAE">
        <w:tc>
          <w:tcPr>
            <w:tcW w:w="1271" w:type="dxa"/>
          </w:tcPr>
          <w:p w14:paraId="7D111F58" w14:textId="2DBC7C34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009" w:type="dxa"/>
          </w:tcPr>
          <w:p w14:paraId="14EC6E14" w14:textId="29B7C06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Краудсорсинг в краеведении: сила сообщества</w:t>
            </w:r>
          </w:p>
        </w:tc>
        <w:tc>
          <w:tcPr>
            <w:tcW w:w="1220" w:type="dxa"/>
          </w:tcPr>
          <w:p w14:paraId="4D47B986" w14:textId="44BF5C6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53A535BA" w14:textId="56D4896C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Краудсорсинг, народные архивы, совместный сбор данных о посёлке</w:t>
            </w:r>
          </w:p>
        </w:tc>
      </w:tr>
      <w:tr w:rsidR="00543CAE" w:rsidRPr="00543CAE" w14:paraId="489AF5C4" w14:textId="77777777" w:rsidTr="00543CAE">
        <w:tc>
          <w:tcPr>
            <w:tcW w:w="1271" w:type="dxa"/>
          </w:tcPr>
          <w:p w14:paraId="33C824BB" w14:textId="32F59695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009" w:type="dxa"/>
          </w:tcPr>
          <w:p w14:paraId="2035F679" w14:textId="2E5F137A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Современные медиаформаты краеведческих проектов</w:t>
            </w:r>
          </w:p>
        </w:tc>
        <w:tc>
          <w:tcPr>
            <w:tcW w:w="1220" w:type="dxa"/>
          </w:tcPr>
          <w:p w14:paraId="513D3FF2" w14:textId="7C49A2B4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35CB0566" w14:textId="32A8D53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Аудиогид, видеоролик, лонгрид, блог о малой родине</w:t>
            </w:r>
          </w:p>
        </w:tc>
      </w:tr>
      <w:tr w:rsidR="00543CAE" w:rsidRPr="00543CAE" w14:paraId="391E2853" w14:textId="77777777" w:rsidTr="00543CAE">
        <w:tc>
          <w:tcPr>
            <w:tcW w:w="1271" w:type="dxa"/>
          </w:tcPr>
          <w:p w14:paraId="7BD346A0" w14:textId="129E94BE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009" w:type="dxa"/>
          </w:tcPr>
          <w:p w14:paraId="734973F0" w14:textId="1B7396E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Интерактивные карты и виртуальные музеи</w:t>
            </w:r>
          </w:p>
        </w:tc>
        <w:tc>
          <w:tcPr>
            <w:tcW w:w="1220" w:type="dxa"/>
          </w:tcPr>
          <w:p w14:paraId="63F1BC4A" w14:textId="2FF3BCD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4BD157B2" w14:textId="1207944B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Цифровая карта, виртуальная выставка, панорамы объектов</w:t>
            </w:r>
          </w:p>
        </w:tc>
      </w:tr>
      <w:tr w:rsidR="00543CAE" w:rsidRPr="00543CAE" w14:paraId="21E37DEB" w14:textId="77777777" w:rsidTr="00543CAE">
        <w:tc>
          <w:tcPr>
            <w:tcW w:w="1271" w:type="dxa"/>
          </w:tcPr>
          <w:p w14:paraId="54FDB7C4" w14:textId="68BD02DB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6009" w:type="dxa"/>
          </w:tcPr>
          <w:p w14:paraId="247FBC36" w14:textId="3383D6FF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Социальные сети как инструмент популяризации истории</w:t>
            </w:r>
          </w:p>
        </w:tc>
        <w:tc>
          <w:tcPr>
            <w:tcW w:w="1220" w:type="dxa"/>
          </w:tcPr>
          <w:p w14:paraId="53642D92" w14:textId="349F6748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45351E98" w14:textId="47D0AC68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Блоггинг, посты о краеведении, привлечение молодежной аудитории</w:t>
            </w:r>
          </w:p>
        </w:tc>
      </w:tr>
      <w:tr w:rsidR="00543CAE" w:rsidRPr="00543CAE" w14:paraId="6EAADF0B" w14:textId="77777777" w:rsidTr="00543CAE">
        <w:tc>
          <w:tcPr>
            <w:tcW w:w="1271" w:type="dxa"/>
          </w:tcPr>
          <w:p w14:paraId="2F626BE6" w14:textId="3623707D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009" w:type="dxa"/>
          </w:tcPr>
          <w:p w14:paraId="6DD233FD" w14:textId="6658F824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Разработка индивидуального проекта: тема и цель</w:t>
            </w:r>
          </w:p>
        </w:tc>
        <w:tc>
          <w:tcPr>
            <w:tcW w:w="1220" w:type="dxa"/>
          </w:tcPr>
          <w:p w14:paraId="34215E28" w14:textId="624A085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7F25F813" w14:textId="2B72DD3C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Проектная деятельность, актуальность, цель и задачи проекта</w:t>
            </w:r>
          </w:p>
        </w:tc>
      </w:tr>
      <w:tr w:rsidR="00543CAE" w:rsidRPr="00543CAE" w14:paraId="7E50017C" w14:textId="77777777" w:rsidTr="00543CAE">
        <w:tc>
          <w:tcPr>
            <w:tcW w:w="1271" w:type="dxa"/>
          </w:tcPr>
          <w:p w14:paraId="2C3BA9CD" w14:textId="089F3897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009" w:type="dxa"/>
          </w:tcPr>
          <w:p w14:paraId="07EDDA3E" w14:textId="4492A70F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Сбор материалов для итогового проекта</w:t>
            </w:r>
          </w:p>
        </w:tc>
        <w:tc>
          <w:tcPr>
            <w:tcW w:w="1220" w:type="dxa"/>
          </w:tcPr>
          <w:p w14:paraId="4ADA3BEA" w14:textId="4D2E49D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31394D1C" w14:textId="709E1D4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Полевые исследования, архивный поиск, интервью, фотофиксация</w:t>
            </w:r>
          </w:p>
        </w:tc>
      </w:tr>
      <w:tr w:rsidR="00543CAE" w:rsidRPr="00543CAE" w14:paraId="74AED474" w14:textId="77777777" w:rsidTr="00543CAE">
        <w:tc>
          <w:tcPr>
            <w:tcW w:w="1271" w:type="dxa"/>
          </w:tcPr>
          <w:p w14:paraId="5E55FBD7" w14:textId="5F4AAFC7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009" w:type="dxa"/>
          </w:tcPr>
          <w:p w14:paraId="23AB4272" w14:textId="6CE1A707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Обработка и систематизация собранных данных</w:t>
            </w:r>
          </w:p>
        </w:tc>
        <w:tc>
          <w:tcPr>
            <w:tcW w:w="1220" w:type="dxa"/>
          </w:tcPr>
          <w:p w14:paraId="7C20D2FF" w14:textId="03D2C5D3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124B7AB3" w14:textId="7CD584B4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Структурирование текста, отбор иллюстраций, монтаж аудио/видео</w:t>
            </w:r>
          </w:p>
        </w:tc>
      </w:tr>
      <w:tr w:rsidR="00543CAE" w:rsidRPr="00543CAE" w14:paraId="5B9B6D60" w14:textId="77777777" w:rsidTr="00543CAE">
        <w:tc>
          <w:tcPr>
            <w:tcW w:w="1271" w:type="dxa"/>
          </w:tcPr>
          <w:p w14:paraId="72196584" w14:textId="4F46449A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009" w:type="dxa"/>
          </w:tcPr>
          <w:p w14:paraId="53587110" w14:textId="36ED1EE9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Оформление медиапроекта или виртуальной выставки</w:t>
            </w:r>
          </w:p>
        </w:tc>
        <w:tc>
          <w:tcPr>
            <w:tcW w:w="1220" w:type="dxa"/>
          </w:tcPr>
          <w:p w14:paraId="02F65340" w14:textId="47FBDC89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3EE468F6" w14:textId="2650E6DA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Дизайн, верстка, создание презентации или веб-страницы</w:t>
            </w:r>
          </w:p>
        </w:tc>
      </w:tr>
      <w:tr w:rsidR="00543CAE" w:rsidRPr="00543CAE" w14:paraId="49216B46" w14:textId="77777777" w:rsidTr="00543CAE">
        <w:tc>
          <w:tcPr>
            <w:tcW w:w="1271" w:type="dxa"/>
          </w:tcPr>
          <w:p w14:paraId="74BFDBB5" w14:textId="55C2A395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009" w:type="dxa"/>
          </w:tcPr>
          <w:p w14:paraId="7F5C94CD" w14:textId="27D1448B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Предзащита проектов и самооценка</w:t>
            </w:r>
          </w:p>
        </w:tc>
        <w:tc>
          <w:tcPr>
            <w:tcW w:w="1220" w:type="dxa"/>
          </w:tcPr>
          <w:p w14:paraId="1DC58BF6" w14:textId="2448460B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3E973036" w14:textId="08B4FD9C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Критерии оценивания, публичное выступление, рецензирование</w:t>
            </w:r>
          </w:p>
        </w:tc>
      </w:tr>
      <w:tr w:rsidR="00543CAE" w:rsidRPr="00543CAE" w14:paraId="13AF5711" w14:textId="77777777" w:rsidTr="00543CAE">
        <w:tc>
          <w:tcPr>
            <w:tcW w:w="1271" w:type="dxa"/>
          </w:tcPr>
          <w:p w14:paraId="221D263C" w14:textId="270A6A97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009" w:type="dxa"/>
          </w:tcPr>
          <w:p w14:paraId="5350A26A" w14:textId="4BC5697C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Доработка проектов с учетом замечаний</w:t>
            </w:r>
          </w:p>
        </w:tc>
        <w:tc>
          <w:tcPr>
            <w:tcW w:w="1220" w:type="dxa"/>
          </w:tcPr>
          <w:p w14:paraId="57739572" w14:textId="03B3D869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0839278F" w14:textId="16818FCE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Коррекция ошибок, улучшение качества визуального контента</w:t>
            </w:r>
          </w:p>
        </w:tc>
      </w:tr>
      <w:tr w:rsidR="00543CAE" w:rsidRPr="00543CAE" w14:paraId="1A94DEA2" w14:textId="77777777" w:rsidTr="00543CAE">
        <w:tc>
          <w:tcPr>
            <w:tcW w:w="1271" w:type="dxa"/>
          </w:tcPr>
          <w:p w14:paraId="48ABF0E8" w14:textId="55A7E611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009" w:type="dxa"/>
          </w:tcPr>
          <w:p w14:paraId="0745C3EF" w14:textId="4E0ECE62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Итоговая конференция: защита проектов</w:t>
            </w:r>
          </w:p>
        </w:tc>
        <w:tc>
          <w:tcPr>
            <w:tcW w:w="1220" w:type="dxa"/>
          </w:tcPr>
          <w:p w14:paraId="1A7A5E86" w14:textId="2581E167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63890515" w14:textId="2271F6EE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Презентация результатов работы, ответы на вопросы аудитории</w:t>
            </w:r>
          </w:p>
        </w:tc>
      </w:tr>
      <w:tr w:rsidR="00543CAE" w:rsidRPr="00543CAE" w14:paraId="5F48796A" w14:textId="77777777" w:rsidTr="00543CAE">
        <w:tc>
          <w:tcPr>
            <w:tcW w:w="1271" w:type="dxa"/>
          </w:tcPr>
          <w:p w14:paraId="5C2DA4D2" w14:textId="2531F165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009" w:type="dxa"/>
          </w:tcPr>
          <w:p w14:paraId="5E19006D" w14:textId="6B42D495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Рефлексия и подведение итогов краеведческого курса</w:t>
            </w:r>
          </w:p>
        </w:tc>
        <w:tc>
          <w:tcPr>
            <w:tcW w:w="1220" w:type="dxa"/>
          </w:tcPr>
          <w:p w14:paraId="00324445" w14:textId="02B0FB2C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2371C969" w14:textId="091AD737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Значение краеведения, личные результаты исследования, планы на будущее</w:t>
            </w:r>
          </w:p>
        </w:tc>
      </w:tr>
      <w:tr w:rsidR="00543CAE" w:rsidRPr="00543CAE" w14:paraId="4F82C2D8" w14:textId="77777777" w:rsidTr="00543CAE">
        <w:tc>
          <w:tcPr>
            <w:tcW w:w="1271" w:type="dxa"/>
          </w:tcPr>
          <w:p w14:paraId="25C48385" w14:textId="06304D32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  <w:caps/>
              </w:rPr>
            </w:pPr>
            <w:r w:rsidRPr="00543CAE">
              <w:rPr>
                <w:rFonts w:ascii="Times New Roman" w:hAnsi="Times New Roman" w:cs="Times New Roman"/>
                <w:caps/>
              </w:rPr>
              <w:t>30</w:t>
            </w:r>
          </w:p>
        </w:tc>
        <w:tc>
          <w:tcPr>
            <w:tcW w:w="6009" w:type="dxa"/>
          </w:tcPr>
          <w:p w14:paraId="7EF657A9" w14:textId="589059B6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Сохранение исторической памяти: взгляд в будущее</w:t>
            </w:r>
          </w:p>
        </w:tc>
        <w:tc>
          <w:tcPr>
            <w:tcW w:w="1220" w:type="dxa"/>
          </w:tcPr>
          <w:p w14:paraId="4B8DE023" w14:textId="5AA076CA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0" w:type="dxa"/>
          </w:tcPr>
          <w:p w14:paraId="1CDC6E5E" w14:textId="65BF08C8" w:rsidR="00543CAE" w:rsidRPr="00543CAE" w:rsidRDefault="00543CAE" w:rsidP="00543CAE">
            <w:pPr>
              <w:spacing w:after="360"/>
              <w:jc w:val="center"/>
              <w:rPr>
                <w:rFonts w:ascii="Times New Roman" w:hAnsi="Times New Roman" w:cs="Times New Roman"/>
              </w:rPr>
            </w:pPr>
            <w:r w:rsidRPr="00543CAE">
              <w:rPr>
                <w:rFonts w:ascii="Times New Roman" w:hAnsi="Times New Roman" w:cs="Times New Roman"/>
              </w:rPr>
              <w:t>Музеефикация, преемственность поколений, проектные инициативы</w:t>
            </w:r>
          </w:p>
        </w:tc>
      </w:tr>
    </w:tbl>
    <w:p w14:paraId="54AF7674" w14:textId="77777777" w:rsidR="00543CAE" w:rsidRPr="00543CAE" w:rsidRDefault="00543CAE" w:rsidP="00543CAE">
      <w:pPr>
        <w:spacing w:after="36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543CAE">
        <w:rPr>
          <w:rFonts w:ascii="Times New Roman" w:hAnsi="Times New Roman" w:cs="Times New Roman"/>
          <w:caps/>
          <w:sz w:val="28"/>
          <w:szCs w:val="28"/>
        </w:rPr>
        <w:lastRenderedPageBreak/>
        <w:t>Планируемые результаты освоения курса</w:t>
      </w:r>
    </w:p>
    <w:p w14:paraId="6A603241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Личностные результаты:</w:t>
      </w:r>
    </w:p>
    <w:p w14:paraId="0774D9F5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Чувство патриотизма, уважение к истории и культуре своего народа, донского края и своей семьи.</w:t>
      </w:r>
    </w:p>
    <w:p w14:paraId="28DA4686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Осознание ценности исторической памяти, преемственности поколений.</w:t>
      </w:r>
    </w:p>
    <w:p w14:paraId="58D05733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Метапредметные результаты:</w:t>
      </w:r>
    </w:p>
    <w:p w14:paraId="4BAE152C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Умение осуществлять поиск информации в различных источниках (архивы, интернет, семейные фонды).</w:t>
      </w:r>
    </w:p>
    <w:p w14:paraId="706F040F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Навыки критического анализа и верификации полученной информации.</w:t>
      </w:r>
    </w:p>
    <w:p w14:paraId="6DFBB3CD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Способность планировать, реализовывать и презентовать индивидуальные и групповые проекты.</w:t>
      </w:r>
    </w:p>
    <w:p w14:paraId="6C2D9F27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Предметные результаты:</w:t>
      </w:r>
    </w:p>
    <w:p w14:paraId="2D3F99B9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Знание ключевых исторических и культурных вех развития Зимовниковского района и Ростовской области.</w:t>
      </w:r>
    </w:p>
    <w:p w14:paraId="7BF9201A" w14:textId="77777777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Владение базовыми понятиями генеалогии и методами составления семейного древа.</w:t>
      </w:r>
    </w:p>
    <w:p w14:paraId="2F95D047" w14:textId="1F5173BE" w:rsidR="001467D0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Умение использовать современные цифровые инструменты для создания краеведческих медиапроектов.</w:t>
      </w:r>
    </w:p>
    <w:p w14:paraId="1C77E301" w14:textId="77777777" w:rsid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88186" w14:textId="77777777" w:rsid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B41000" w14:textId="77777777" w:rsid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49404C" w14:textId="77777777" w:rsid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DAB7AF" w14:textId="77777777" w:rsid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6202BD" w14:textId="77777777" w:rsid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956183" w14:textId="77777777" w:rsid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C5BA24" w14:textId="77777777" w:rsidR="00543CAE" w:rsidRPr="00543CAE" w:rsidRDefault="00543CAE" w:rsidP="00543CAE">
      <w:pPr>
        <w:spacing w:after="36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543CAE">
        <w:rPr>
          <w:rFonts w:ascii="Times New Roman" w:hAnsi="Times New Roman" w:cs="Times New Roman"/>
          <w:caps/>
          <w:sz w:val="28"/>
          <w:szCs w:val="28"/>
        </w:rPr>
        <w:lastRenderedPageBreak/>
        <w:t>Формы контроля и оценивания</w:t>
      </w:r>
    </w:p>
    <w:p w14:paraId="37BB3B79" w14:textId="0582DB1C" w:rsidR="00543CAE" w:rsidRPr="00543CAE" w:rsidRDefault="00543CAE" w:rsidP="00543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AE">
        <w:rPr>
          <w:rFonts w:ascii="Times New Roman" w:hAnsi="Times New Roman" w:cs="Times New Roman"/>
          <w:sz w:val="28"/>
          <w:szCs w:val="28"/>
        </w:rPr>
        <w:t>Текущий контроль осуществляется в ходе практических работ, тестов, викторин, опросов и устных выступлений. Итоговым результатом освоения программы является защита индивидуального или группового краеведческого (генеалогического / медиа-) проекта на итоговой конференции.</w:t>
      </w:r>
    </w:p>
    <w:sectPr w:rsidR="00543CAE" w:rsidRPr="00543CAE" w:rsidSect="001467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D0"/>
    <w:rsid w:val="001467D0"/>
    <w:rsid w:val="002B70D4"/>
    <w:rsid w:val="00543CAE"/>
    <w:rsid w:val="00CC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701A3"/>
  <w15:chartTrackingRefBased/>
  <w15:docId w15:val="{F716F991-A26C-4B2A-ADBE-6ABC6E96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7D0"/>
  </w:style>
  <w:style w:type="paragraph" w:styleId="1">
    <w:name w:val="heading 1"/>
    <w:basedOn w:val="a"/>
    <w:next w:val="a"/>
    <w:link w:val="10"/>
    <w:uiPriority w:val="9"/>
    <w:qFormat/>
    <w:rsid w:val="00146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7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7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7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7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67D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46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2026-10-15T14:17:00Z</dcterms:created>
  <dcterms:modified xsi:type="dcterms:W3CDTF">2026-10-15T14:53:00Z</dcterms:modified>
</cp:coreProperties>
</file>